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9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образовательной области «</w:t>
      </w:r>
      <w:r w:rsidRPr="00DD60F6">
        <w:rPr>
          <w:rFonts w:ascii="Times New Roman" w:eastAsia="Times New Roman" w:hAnsi="Times New Roman" w:cs="Times New Roman"/>
          <w:b/>
          <w:bCs/>
          <w:sz w:val="28"/>
          <w:szCs w:val="28"/>
        </w:rPr>
        <w:t>ОО Познавательное развитие</w:t>
      </w:r>
      <w:r w:rsidRPr="0003755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 – 17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689"/>
        <w:gridCol w:w="2133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комнатой.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ружбы.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спокойно,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74" w:lineRule="auto"/>
              <w:ind w:right="6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о-фрукты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фруктами и их 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ами. 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 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зрительно-ос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7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о-овощи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крепить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 по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ктерным признакам.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какие шубки»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 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 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 поступки»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всему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миру.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поступки своих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хорошие поступки,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 хлебом»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невным продуктом, откуда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уважение к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лых,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хл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362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9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9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left="-7" w:right="167"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ккуратност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приходить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возраста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1986, с.33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взрослых.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истоту и поря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и 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.366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 мамы»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воих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возраста «Просвещение»,</w:t>
            </w:r>
          </w:p>
          <w:p w:rsidR="00F37F24" w:rsidRDefault="00F37F24" w:rsidP="00E91F36">
            <w:pPr>
              <w:widowControl w:val="0"/>
              <w:spacing w:before="11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1986, с.31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просту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носов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ихании и кашле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возраста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1986, с.33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куклу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руки с мылом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туал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улки,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 вытират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полотенцем,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возраста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1986, с.25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дим»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опрятно,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толом,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С.В.Петерина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возраста «Просвещение»,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1986, с.24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сного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улице»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омочь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отип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сности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А-СИНТЕЗ, М.,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.40-43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сности».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нтарным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сности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А-СИНТЕЗ,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.20-22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вилами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случ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сности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учрежд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А-СИНТЕЗ, М.,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.47-53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7270AB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/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Природа – 17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542"/>
        <w:gridCol w:w="3118"/>
        <w:gridCol w:w="2133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eastAsia="Times New Roman" w:cs="Times New Roman"/>
                <w:b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7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влениями в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7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 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оту природных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влений.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узнавать,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4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етей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аки.</w:t>
            </w:r>
          </w:p>
          <w:p w:rsidR="00F37F24" w:rsidRDefault="00F37F24" w:rsidP="00E91F36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6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6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 грибы»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6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том,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не 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но и звери.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моционально откликат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щую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.91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тепло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моциональную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отзывчи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spacing w:before="8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диких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6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имними 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чь, чувст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опросы, ориентируя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D5B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«Домашние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ашние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личие.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взросло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 ухо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признакам.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 о 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«Дикие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ах, 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Дикие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ловека 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ним.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итающими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шних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тности.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рыбки у нас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ктами,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шних условиях.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 ухо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и 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итания.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ружелю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суще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 Конспекты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куклу с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ктерными признаками весны.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spacing w:before="8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91F36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жаем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на клум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ущих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tabs>
                <w:tab w:val="left" w:pos="2266"/>
              </w:tabs>
              <w:spacing w:line="240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4498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D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куклу с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ктерными признаками весны.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.В.Степ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.345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4498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D5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/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 – 34 ч</w:t>
      </w:r>
    </w:p>
    <w:p w:rsidR="00F37F24" w:rsidRDefault="00F37F24" w:rsidP="00F37F24">
      <w:pPr>
        <w:spacing w:after="14" w:line="140" w:lineRule="exact"/>
        <w:rPr>
          <w:rFonts w:ascii="Times New Roman" w:hAnsi="Times New Roman" w:cs="Times New Roman"/>
          <w:sz w:val="28"/>
          <w:szCs w:val="28"/>
        </w:rPr>
      </w:pPr>
    </w:p>
    <w:p w:rsidR="00F37F24" w:rsidRDefault="00F37F24" w:rsidP="00F37F24">
      <w:pPr>
        <w:spacing w:after="14" w:line="140" w:lineRule="exact"/>
        <w:rPr>
          <w:rFonts w:ascii="Times New Roman" w:hAnsi="Times New Roman" w:cs="Times New Roman"/>
          <w:sz w:val="28"/>
          <w:szCs w:val="28"/>
        </w:rPr>
      </w:pPr>
    </w:p>
    <w:p w:rsidR="00F37F24" w:rsidRPr="00A4242D" w:rsidRDefault="00F37F24" w:rsidP="00F37F24">
      <w:pPr>
        <w:spacing w:after="14" w:line="140" w:lineRule="exact"/>
        <w:rPr>
          <w:rFonts w:ascii="Times New Roman" w:hAnsi="Times New Roman" w:cs="Times New Roman"/>
          <w:sz w:val="28"/>
          <w:szCs w:val="28"/>
        </w:rPr>
      </w:pPr>
    </w:p>
    <w:p w:rsidR="00F37F24" w:rsidRDefault="00F37F24" w:rsidP="00F37F24">
      <w:pPr>
        <w:spacing w:after="14" w:line="140" w:lineRule="exact"/>
        <w:rPr>
          <w:sz w:val="14"/>
          <w:szCs w:val="14"/>
        </w:rPr>
      </w:pPr>
    </w:p>
    <w:p w:rsidR="00F37F24" w:rsidRDefault="00F37F24" w:rsidP="00F37F24">
      <w:pPr>
        <w:spacing w:after="14" w:line="140" w:lineRule="exact"/>
        <w:rPr>
          <w:sz w:val="14"/>
          <w:szCs w:val="14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560"/>
        <w:gridCol w:w="1984"/>
        <w:gridCol w:w="4111"/>
        <w:gridCol w:w="2977"/>
        <w:gridCol w:w="2551"/>
        <w:gridCol w:w="1559"/>
      </w:tblGrid>
      <w:tr w:rsidR="00F37F24" w:rsidTr="00E91F36">
        <w:trPr>
          <w:cantSplit/>
          <w:trHeight w:hRule="exact" w:val="1522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занятия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  <w:p w:rsidR="00F37F24" w:rsidRDefault="00F37F24" w:rsidP="00E91F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Pr="00A52D73" w:rsidRDefault="00F37F24" w:rsidP="00E91F36">
            <w:pPr>
              <w:widowControl w:val="0"/>
              <w:spacing w:before="7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52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A52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(за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пл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 w:rsidRPr="00A52D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A52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фактическая)</w:t>
            </w:r>
          </w:p>
          <w:p w:rsidR="00F37F24" w:rsidRPr="00A52D73" w:rsidRDefault="00F37F24" w:rsidP="00E91F36">
            <w:pPr>
              <w:widowControl w:val="0"/>
              <w:spacing w:before="7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before="7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before="7" w:line="240" w:lineRule="auto"/>
              <w:ind w:left="108" w:righ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F37F24" w:rsidTr="00E91F36">
        <w:trPr>
          <w:cantSplit/>
          <w:trHeight w:hRule="exact" w:val="1668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664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280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8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668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т;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формы;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ктерных признаков.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665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280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тавлении групп 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ними;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тов—ква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8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39" w:lineRule="auto"/>
              <w:ind w:left="280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ольником.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но-зрительн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ванию.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76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уры: круг, 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ко…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76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руппу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довательно накл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и 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 по колич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руппу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тренировать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правую и левую руки.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ко…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поро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76" w:right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о…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поро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много,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284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39" w:lineRule="auto"/>
              <w:ind w:left="276" w:right="110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вверху,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низу, на;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ко…скол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поро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9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2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2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22" w:line="240" w:lineRule="auto"/>
              <w:ind w:left="284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22" w:line="240" w:lineRule="auto"/>
              <w:ind w:left="276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правую и левую руки, правую и левую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вверх-вн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во-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37F24" w:rsidRDefault="00F37F24" w:rsidP="00E91F36">
            <w:pPr>
              <w:widowControl w:val="0"/>
              <w:spacing w:line="239" w:lineRule="auto"/>
              <w:ind w:left="276" w:right="8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22" w:line="239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руппе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 Методич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Воронеж, ТЦ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ль», 2001,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2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тов: где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ньше.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длине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ультат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умении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тонахождения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лов: впер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нь-но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суток: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картинки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2269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39" w:lineRule="auto"/>
              <w:ind w:left="280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ольник. 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один, много.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39" w:lineRule="auto"/>
              <w:ind w:left="28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64498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 ши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длине;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упражнять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2 групп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путем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ко… 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ко, поро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инаково.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утро, вечер,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утро, вечер,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нь,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ат, круг,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65" w:right="5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количества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(равное или 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вное) в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руппах.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3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не, в умении 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и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(используя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лиже).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вух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времени. Различать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в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ыш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оте, отражая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гуры.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по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анному 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ку;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ифициро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40" w:lineRule="auto"/>
              <w:ind w:left="28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величине.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7" w:line="240" w:lineRule="auto"/>
              <w:ind w:left="280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ольшой,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7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280" w:right="9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вообр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.85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tabs>
                <w:tab w:val="left" w:pos="2135"/>
              </w:tabs>
              <w:spacing w:before="9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31.03.2025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40" w:lineRule="auto"/>
              <w:ind w:left="284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9" w:line="238" w:lineRule="auto"/>
              <w:ind w:left="2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в;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ин, мно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ало.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9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tabs>
                <w:tab w:val="left" w:pos="2135"/>
              </w:tabs>
              <w:spacing w:before="9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F3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39" w:lineRule="auto"/>
              <w:ind w:left="284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(закрепление)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39" w:lineRule="auto"/>
              <w:ind w:left="280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ольник;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возраст.</w:t>
            </w:r>
          </w:p>
          <w:p w:rsidR="00F37F24" w:rsidRDefault="00F37F24" w:rsidP="00E91F36">
            <w:pPr>
              <w:widowControl w:val="0"/>
              <w:spacing w:before="11" w:line="239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37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4.2025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еличине: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величине. Продолжать упражнять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ду,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возраст.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2009,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112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во времени. Утро.</w:t>
            </w:r>
          </w:p>
          <w:p w:rsidR="00F37F24" w:rsidRDefault="00F37F24" w:rsidP="00E91F36">
            <w:pPr>
              <w:widowControl w:val="0"/>
              <w:spacing w:before="8" w:line="240" w:lineRule="auto"/>
              <w:ind w:left="112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Величина. Большой – маленький.</w:t>
            </w:r>
          </w:p>
          <w:p w:rsidR="00F37F24" w:rsidRDefault="00F37F24" w:rsidP="00E91F36">
            <w:pPr>
              <w:widowControl w:val="0"/>
              <w:spacing w:before="8" w:line="240" w:lineRule="auto"/>
              <w:ind w:left="112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 счет. Один – много.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8" w:line="240" w:lineRule="auto"/>
              <w:ind w:left="28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понятием частей суток. Учить отгадывать загадки на основе информации. Сравнивать знакомые предметы по величине. Сравнивать совокупности предметов, различать, где один предмет, а где много.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line="240" w:lineRule="auto"/>
              <w:ind w:left="280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Колесникова Математика для детей 3-4 лет. Методическое пособие к рабочей тетради «Я начинаю считать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«ТЦ Сфера»,2023, с.33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172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во времени. День.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фигуры. Круг.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с понятием частей суток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день), с геометрической фигурой круг.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обследовать круг осязательно – двигательным путем.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Колесникова Математика для детей 3-4 лет. Методическое пособие к рабочей тетради «Я начинаю считать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«ТЦ Сфера»,2023, с.36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</w:t>
            </w:r>
            <w:r w:rsidR="007533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  <w:tr w:rsidR="00F37F24" w:rsidTr="00E91F36">
        <w:trPr>
          <w:cantSplit/>
          <w:trHeight w:hRule="exact" w:val="3262"/>
        </w:trPr>
        <w:tc>
          <w:tcPr>
            <w:tcW w:w="5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во времени. Вечер.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Высокий – низкий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закрепление)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4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 счет. Закрепление один – много.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понятием частей суток (вечер), учить сравнивать знакомые предметы по величине, закрепить понятие (большой – маленький) Продолжать учить определять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один предмет, а где много, выражать результаты определения в речи.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>
            <w:pPr>
              <w:widowControl w:val="0"/>
              <w:tabs>
                <w:tab w:val="left" w:pos="2135"/>
              </w:tabs>
              <w:spacing w:before="12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 Колесникова Математика для детей 3-4 лет. Методическое пособие к рабочей тетради «Я начинаю считать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«ТЦ Сфера»,2023, с.39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  <w:p w:rsidR="00F37F24" w:rsidRDefault="007533D6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7F24" w:rsidRDefault="00F37F24" w:rsidP="00E91F36"/>
        </w:tc>
      </w:tr>
    </w:tbl>
    <w:p w:rsidR="00F37F24" w:rsidRDefault="00F37F24" w:rsidP="00F37F24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</w:p>
    <w:p w:rsidR="00F37F24" w:rsidRPr="00A52D73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rPr>
          <w:sz w:val="20"/>
          <w:szCs w:val="20"/>
        </w:rPr>
      </w:pPr>
    </w:p>
    <w:p w:rsidR="00F37F24" w:rsidRDefault="00F37F24" w:rsidP="00F37F24">
      <w:pPr>
        <w:spacing w:line="240" w:lineRule="auto"/>
        <w:ind w:left="-567"/>
        <w:jc w:val="center"/>
        <w:rPr>
          <w:sz w:val="20"/>
          <w:szCs w:val="20"/>
        </w:rPr>
      </w:pPr>
    </w:p>
    <w:p w:rsidR="00F37F24" w:rsidRDefault="00F37F24" w:rsidP="00F37F24">
      <w:pPr>
        <w:spacing w:line="240" w:lineRule="auto"/>
        <w:ind w:left="-567"/>
        <w:jc w:val="center"/>
        <w:rPr>
          <w:sz w:val="20"/>
          <w:szCs w:val="20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образовательной области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развитие»</w:t>
      </w: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 – 17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2267"/>
        <w:gridCol w:w="3689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rPr>
          <w:trHeight w:val="2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40" w:lineRule="auto"/>
              <w:ind w:righ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руппе.</w:t>
            </w:r>
          </w:p>
          <w:p w:rsidR="00F37F24" w:rsidRPr="007D72BA" w:rsidRDefault="00F37F24" w:rsidP="00E91F3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тить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на чисто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и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оту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комнат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 игруш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ме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ли,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то, ч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 ка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вещи свое 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есто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нео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поря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Напомнить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proofErr w:type="gramStart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щ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воспитател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няни, по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ров,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  <w:p w:rsidR="00F37F24" w:rsidRPr="007D72BA" w:rsidRDefault="00F37F24" w:rsidP="00E91F3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F24" w:rsidRPr="007D72BA" w:rsidRDefault="00F37F24" w:rsidP="00E91F36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F24" w:rsidRPr="007D72BA" w:rsidRDefault="00F37F24" w:rsidP="00E91F3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27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кул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чи: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вуки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gramStart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-у-. Ди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ктическ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ь».</w:t>
            </w:r>
          </w:p>
          <w:p w:rsidR="00F37F24" w:rsidRPr="007D72BA" w:rsidRDefault="00F37F24" w:rsidP="00E91F3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ей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зно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ш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(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укосоче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сл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)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Акт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иров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об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б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38" w:lineRule="auto"/>
              <w:ind w:right="141"/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вуков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ура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: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tabs>
                <w:tab w:val="left" w:pos="1275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ей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ц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(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укосоче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); отрабатывать плавный выдох, побуждать произносить звук в разной тональности в разной громкости.</w:t>
            </w:r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.33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10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104"/>
            </w:tblGrid>
            <w:tr w:rsidR="00F37F24" w:rsidRPr="007D72BA" w:rsidTr="00E91F36">
              <w:trPr>
                <w:cantSplit/>
                <w:trHeight w:val="1295"/>
              </w:trPr>
              <w:tc>
                <w:tcPr>
                  <w:tcW w:w="2104" w:type="dxa"/>
                  <w:tcBorders>
                    <w:top w:val="single" w:sz="2" w:space="0" w:color="000000"/>
                    <w:left w:val="single" w:sz="8" w:space="0" w:color="FFFFFF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7F24" w:rsidRPr="007D72BA" w:rsidRDefault="00F37F24" w:rsidP="00E91F36">
                  <w:pPr>
                    <w:widowControl w:val="0"/>
                    <w:spacing w:before="23" w:line="238" w:lineRule="auto"/>
                    <w:ind w:right="-100"/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</w:pP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З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вук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z w:val="24"/>
                      <w:szCs w:val="24"/>
                    </w:rPr>
                    <w:t xml:space="preserve">овая 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2"/>
                      <w:w w:val="101"/>
                      <w:sz w:val="24"/>
                      <w:szCs w:val="24"/>
                    </w:rPr>
                    <w:t>ку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ль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4"/>
                      <w:w w:val="101"/>
                      <w:sz w:val="24"/>
                      <w:szCs w:val="24"/>
                    </w:rPr>
                    <w:t>т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ура речи</w:t>
                  </w:r>
                  <w:proofErr w:type="gramStart"/>
                  <w:r w:rsidRPr="007D72BA">
                    <w:rPr>
                      <w:rFonts w:ascii="Times New Roman" w:eastAsia="Georgia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:</w:t>
                  </w:r>
                  <w:proofErr w:type="gramEnd"/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 xml:space="preserve"> звук</w:t>
                  </w:r>
                </w:p>
                <w:p w:rsidR="00F37F24" w:rsidRPr="007D72BA" w:rsidRDefault="00F37F24" w:rsidP="00E91F36">
                  <w:pPr>
                    <w:widowControl w:val="0"/>
                    <w:spacing w:before="11" w:line="232" w:lineRule="auto"/>
                    <w:ind w:left="55" w:right="-20"/>
                    <w:rPr>
                      <w:rFonts w:ascii="Times New Roman" w:eastAsia="Georgia" w:hAnsi="Times New Roman" w:cs="Times New Roman"/>
                      <w:i/>
                      <w:iCs/>
                      <w:color w:val="333333"/>
                      <w:w w:val="101"/>
                      <w:sz w:val="24"/>
                      <w:szCs w:val="24"/>
                    </w:rPr>
                  </w:pPr>
                  <w:r w:rsidRPr="007D72BA">
                    <w:rPr>
                      <w:rFonts w:ascii="Times New Roman" w:eastAsia="Georgia" w:hAnsi="Times New Roman" w:cs="Times New Roman"/>
                      <w:i/>
                      <w:iCs/>
                      <w:color w:val="333333"/>
                      <w:spacing w:val="-4"/>
                      <w:w w:val="101"/>
                      <w:sz w:val="24"/>
                      <w:szCs w:val="24"/>
                    </w:rPr>
                    <w:t>о</w:t>
                  </w:r>
                  <w:r w:rsidRPr="007D72BA">
                    <w:rPr>
                      <w:rFonts w:ascii="Times New Roman" w:eastAsia="Georgia" w:hAnsi="Times New Roman" w:cs="Times New Roman"/>
                      <w:i/>
                      <w:iCs/>
                      <w:color w:val="333333"/>
                      <w:w w:val="101"/>
                      <w:sz w:val="24"/>
                      <w:szCs w:val="24"/>
                    </w:rPr>
                    <w:t>.</w:t>
                  </w:r>
                </w:p>
                <w:p w:rsidR="00F37F24" w:rsidRPr="007D72BA" w:rsidRDefault="00F37F24" w:rsidP="00E91F36">
                  <w:pPr>
                    <w:widowControl w:val="0"/>
                    <w:spacing w:before="11" w:line="232" w:lineRule="auto"/>
                    <w:ind w:right="-20"/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</w:pP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Рас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2"/>
                      <w:w w:val="101"/>
                      <w:sz w:val="24"/>
                      <w:szCs w:val="24"/>
                    </w:rPr>
                    <w:t>с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1"/>
                      <w:w w:val="101"/>
                      <w:sz w:val="24"/>
                      <w:szCs w:val="24"/>
                    </w:rPr>
                    <w:t>м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а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6"/>
                      <w:w w:val="101"/>
                      <w:sz w:val="24"/>
                      <w:szCs w:val="24"/>
                    </w:rPr>
                    <w:t>т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р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2"/>
                      <w:w w:val="101"/>
                      <w:sz w:val="24"/>
                      <w:szCs w:val="24"/>
                    </w:rPr>
                    <w:t>и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вание</w:t>
                  </w:r>
                </w:p>
                <w:p w:rsidR="00F37F24" w:rsidRPr="007D72BA" w:rsidRDefault="00F37F24" w:rsidP="00E91F36">
                  <w:pPr>
                    <w:widowControl w:val="0"/>
                    <w:spacing w:before="11" w:line="239" w:lineRule="auto"/>
                    <w:ind w:left="-12" w:right="-53" w:hanging="12"/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</w:pP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и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л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3"/>
                      <w:w w:val="101"/>
                      <w:sz w:val="24"/>
                      <w:szCs w:val="24"/>
                    </w:rPr>
                    <w:t>л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ю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ст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р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а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4"/>
                      <w:w w:val="101"/>
                      <w:sz w:val="24"/>
                      <w:szCs w:val="24"/>
                    </w:rPr>
                    <w:t>ц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2"/>
                      <w:w w:val="101"/>
                      <w:sz w:val="24"/>
                      <w:szCs w:val="24"/>
                    </w:rPr>
                    <w:t>и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й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2"/>
                      <w:sz w:val="24"/>
                      <w:szCs w:val="24"/>
                    </w:rPr>
                    <w:t xml:space="preserve"> 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к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z w:val="24"/>
                      <w:szCs w:val="24"/>
                    </w:rPr>
                    <w:t xml:space="preserve"> сказ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ке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3"/>
                      <w:sz w:val="24"/>
                      <w:szCs w:val="24"/>
                    </w:rPr>
                    <w:t xml:space="preserve"> 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"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К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5"/>
                      <w:w w:val="101"/>
                      <w:sz w:val="24"/>
                      <w:szCs w:val="24"/>
                    </w:rPr>
                    <w:t>о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л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о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б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spacing w:val="-1"/>
                      <w:w w:val="101"/>
                      <w:sz w:val="24"/>
                      <w:szCs w:val="24"/>
                    </w:rPr>
                    <w:t>о</w:t>
                  </w:r>
                  <w:r w:rsidRPr="007D72BA">
                    <w:rPr>
                      <w:rFonts w:ascii="Times New Roman" w:eastAsia="Georgia" w:hAnsi="Times New Roman" w:cs="Times New Roman"/>
                      <w:color w:val="333333"/>
                      <w:w w:val="101"/>
                      <w:sz w:val="24"/>
                      <w:szCs w:val="24"/>
                    </w:rPr>
                    <w:t>к"</w:t>
                  </w:r>
                </w:p>
              </w:tc>
            </w:tr>
          </w:tbl>
          <w:p w:rsidR="00F37F24" w:rsidRPr="007D72BA" w:rsidRDefault="00F37F24" w:rsidP="00E91F36">
            <w:pPr>
              <w:widowControl w:val="0"/>
              <w:spacing w:line="238" w:lineRule="auto"/>
              <w:ind w:right="14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мат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мат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ивать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бъ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ерж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ц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б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зно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ш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звука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.39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3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"Чья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3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?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"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ин</w:t>
            </w:r>
          </w:p>
          <w:p w:rsidR="00F37F24" w:rsidRPr="007D72BA" w:rsidRDefault="00F37F24" w:rsidP="00E91F36">
            <w:pPr>
              <w:widowControl w:val="0"/>
              <w:spacing w:line="238" w:lineRule="auto"/>
              <w:ind w:right="14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(по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бо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)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Упражнять в согласовании притяжательных местоимений с существительными. Помочь детям понять сюжет картины.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вук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ура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: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Упражнять детей в четком, правильном произношении звука и (изолированного в словосочетаниях, в словах)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before="9" w:after="100" w:afterAutospacing="1" w:line="238" w:lineRule="auto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 xml:space="preserve">ин (по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бо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)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9" w:after="100" w:afterAutospacing="1" w:line="239" w:lineRule="auto"/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6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на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тат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б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9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ще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 xml:space="preserve">е,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об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знача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лова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к,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т</w:t>
            </w:r>
            <w:proofErr w:type="gramEnd"/>
          </w:p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9" w:after="100" w:afterAutospacing="1" w:line="239" w:lineRule="auto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"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100" w:beforeAutospacing="1" w:after="100" w:afterAutospacing="1" w:line="239" w:lineRule="auto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тер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?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38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Звуковая культура речи: звуки </w:t>
            </w:r>
            <w:proofErr w:type="gramStart"/>
            <w:r w:rsidRPr="007D72BA">
              <w:t>м</w:t>
            </w:r>
            <w:proofErr w:type="gramEnd"/>
            <w:r w:rsidRPr="007D72BA">
              <w:t xml:space="preserve">, </w:t>
            </w:r>
            <w:proofErr w:type="spellStart"/>
            <w:r w:rsidRPr="007D72BA">
              <w:t>мь</w:t>
            </w:r>
            <w:proofErr w:type="spellEnd"/>
            <w:r w:rsidRPr="007D72BA">
              <w:t>. Дидактическое упражнение «Вставь словечко».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Развивать умение детей четко произносить звуки. Формировать умение детей в четком произношении звуков м, </w:t>
            </w:r>
            <w:proofErr w:type="spellStart"/>
            <w:r w:rsidRPr="007D72BA">
              <w:t>мь</w:t>
            </w:r>
            <w:proofErr w:type="spellEnd"/>
            <w:r w:rsidRPr="007D72BA">
              <w:t xml:space="preserve"> в словах</w:t>
            </w:r>
            <w:proofErr w:type="gramStart"/>
            <w:r w:rsidRPr="007D72BA">
              <w:t xml:space="preserve"> ,</w:t>
            </w:r>
            <w:proofErr w:type="gramEnd"/>
            <w:r w:rsidRPr="007D72BA">
              <w:t>фразовой речи, способствовать воспитанию интонационной выразительности речи. Продолжать учить образовывать слова по аналогии. Активизировать речь детей. Воспитывать любовь к русскому слову.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before="13" w:line="238" w:lineRule="auto"/>
              <w:ind w:right="18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ин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(по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бо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)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13" w:after="100" w:afterAutospacing="1" w:line="239" w:lineRule="auto"/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6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на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тат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б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9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ще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об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знача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лова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к,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т</w:t>
            </w:r>
            <w:proofErr w:type="gramEnd"/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13" w:after="100" w:afterAutospacing="1" w:line="239" w:lineRule="auto"/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"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after="100" w:afterAutospacing="1" w:line="240" w:lineRule="auto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тер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?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«Чтение русской народной сказки «Колобок». Дидактическое упражнение «Играем в слова».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proofErr w:type="gramStart"/>
            <w:r w:rsidRPr="007D72BA">
              <w:t>Развивать знания детей и продолжать знакомить их со сказкой «Колобок» (</w:t>
            </w:r>
            <w:proofErr w:type="spellStart"/>
            <w:r w:rsidRPr="007D72BA">
              <w:t>обраб</w:t>
            </w:r>
            <w:proofErr w:type="spellEnd"/>
            <w:r w:rsidRPr="007D72BA">
              <w:t>.</w:t>
            </w:r>
            <w:proofErr w:type="gramEnd"/>
            <w:r w:rsidRPr="007D72BA">
              <w:t xml:space="preserve"> </w:t>
            </w:r>
            <w:proofErr w:type="gramStart"/>
            <w:r w:rsidRPr="007D72BA">
              <w:t>К.Ушинского).</w:t>
            </w:r>
            <w:proofErr w:type="gramEnd"/>
            <w:r w:rsidRPr="007D72BA">
              <w:t xml:space="preserve"> Формировать умение детей и упражнять в образовании слов по аналогии. Воспитывать умение слушать сказку, следить за развитием действия.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spacing w:before="13" w:line="238" w:lineRule="auto"/>
              <w:ind w:left="107" w:right="189" w:firstLine="300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ых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 xml:space="preserve">ин (по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бо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)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1487"/>
                <w:tab w:val="left" w:pos="1863"/>
                <w:tab w:val="left" w:pos="2635"/>
                <w:tab w:val="left" w:pos="3106"/>
              </w:tabs>
              <w:spacing w:before="13" w:line="239" w:lineRule="auto"/>
              <w:ind w:right="45"/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4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6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на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тат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ять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ab/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ре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б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9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у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ще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lastRenderedPageBreak/>
              <w:t>об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знача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ю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щ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ие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ыш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й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х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льно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пр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го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ь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8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лова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0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ук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к,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т</w:t>
            </w:r>
            <w:proofErr w:type="gramEnd"/>
            <w:r w:rsidRPr="007D72BA">
              <w:rPr>
                <w:rFonts w:ascii="Times New Roman" w:eastAsia="Georgia" w:hAnsi="Times New Roman" w:cs="Times New Roman"/>
                <w:i/>
                <w:iCs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tabs>
                <w:tab w:val="left" w:pos="2503"/>
              </w:tabs>
              <w:spacing w:line="241" w:lineRule="auto"/>
              <w:ind w:right="46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Рас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 кар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6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н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ы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за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з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л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м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"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.</w:t>
            </w:r>
          </w:p>
          <w:p w:rsidR="00F37F24" w:rsidRPr="007D72BA" w:rsidRDefault="00F37F24" w:rsidP="00E91F36">
            <w:pPr>
              <w:widowControl w:val="0"/>
              <w:spacing w:line="239" w:lineRule="auto"/>
              <w:ind w:right="47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Д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да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иче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5"/>
                <w:w w:val="101"/>
                <w:sz w:val="24"/>
                <w:szCs w:val="24"/>
              </w:rPr>
              <w:t>с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я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2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"/>
                <w:w w:val="101"/>
                <w:sz w:val="24"/>
                <w:szCs w:val="24"/>
              </w:rPr>
              <w:t>г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р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а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11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то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,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</w:t>
            </w:r>
            <w:r w:rsidRPr="007D72BA">
              <w:rPr>
                <w:rFonts w:ascii="Times New Roman" w:eastAsia="Georg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тер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мо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ч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w w:val="101"/>
                <w:sz w:val="24"/>
                <w:szCs w:val="24"/>
              </w:rPr>
              <w:t>к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ж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  <w:t>и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ве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2"/>
                <w:w w:val="101"/>
                <w:sz w:val="24"/>
                <w:szCs w:val="24"/>
              </w:rPr>
              <w:t>т</w:t>
            </w:r>
            <w:r w:rsidRPr="007D72BA">
              <w:rPr>
                <w:rFonts w:ascii="Times New Roman" w:eastAsia="Georgia" w:hAnsi="Times New Roman" w:cs="Times New Roman"/>
                <w:color w:val="333333"/>
                <w:spacing w:val="-3"/>
                <w:w w:val="101"/>
                <w:sz w:val="24"/>
                <w:szCs w:val="24"/>
              </w:rPr>
              <w:t>?</w:t>
            </w:r>
            <w:r w:rsidRPr="007D72BA"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  <w:t>"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left="112" w:righ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Беседа на тему: «Что такое хорошо и что такое плохо».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Развивать знания детей о </w:t>
            </w:r>
            <w:proofErr w:type="gramStart"/>
            <w:r w:rsidRPr="007D72BA">
              <w:t>хорошем</w:t>
            </w:r>
            <w:proofErr w:type="gramEnd"/>
            <w:r w:rsidRPr="007D72BA">
              <w:t xml:space="preserve"> и плохом. </w:t>
            </w:r>
            <w:proofErr w:type="gramStart"/>
            <w:r w:rsidRPr="007D72BA">
              <w:t>Беседа с детьми, о плохом и хорошем, совершенствовать их диалогическую речь (умение вступать в разговор.</w:t>
            </w:r>
            <w:proofErr w:type="gramEnd"/>
            <w:r w:rsidRPr="007D72BA">
              <w:t xml:space="preserve"> </w:t>
            </w:r>
            <w:proofErr w:type="gramStart"/>
            <w:r w:rsidRPr="007D72BA">
              <w:t>Формировать умение детей высказывать суждение так, чтобы оно было понятно окружающим, грамматически правильно, отражать в речи свои впечатления).</w:t>
            </w:r>
            <w:proofErr w:type="gramEnd"/>
            <w:r w:rsidRPr="007D72BA">
              <w:t xml:space="preserve"> Воспитывать нравственное поведение.</w:t>
            </w:r>
          </w:p>
          <w:p w:rsidR="00F37F24" w:rsidRPr="007D72BA" w:rsidRDefault="00F37F24" w:rsidP="00E91F36">
            <w:pPr>
              <w:pStyle w:val="a7"/>
            </w:pPr>
          </w:p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«Звуковая культура речи : б</w:t>
            </w:r>
            <w:proofErr w:type="gramStart"/>
            <w:r w:rsidRPr="007D72BA">
              <w:t xml:space="preserve"> ,</w:t>
            </w:r>
            <w:proofErr w:type="spellStart"/>
            <w:proofErr w:type="gramEnd"/>
            <w:r w:rsidRPr="007D72BA">
              <w:t>бь</w:t>
            </w:r>
            <w:proofErr w:type="spellEnd"/>
            <w:r w:rsidRPr="007D72BA">
              <w:t>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Развивать звуковую культуру речи детей. Формировать умение детей в правильном произношении </w:t>
            </w:r>
            <w:proofErr w:type="gramStart"/>
            <w:r w:rsidRPr="007D72BA">
              <w:t>звуков б</w:t>
            </w:r>
            <w:proofErr w:type="gramEnd"/>
            <w:r w:rsidRPr="007D72BA">
              <w:t xml:space="preserve">, </w:t>
            </w:r>
            <w:proofErr w:type="spellStart"/>
            <w:r w:rsidRPr="007D72BA">
              <w:t>бь</w:t>
            </w:r>
            <w:proofErr w:type="spellEnd"/>
            <w:r w:rsidRPr="007D72BA">
              <w:t xml:space="preserve"> (в звукосочетаниях, словах, фразах). Воспитывать любовь к родному языку.</w:t>
            </w:r>
          </w:p>
          <w:p w:rsidR="00F37F24" w:rsidRPr="007D72BA" w:rsidRDefault="00F37F24" w:rsidP="00E91F36">
            <w:pPr>
              <w:pStyle w:val="a7"/>
            </w:pPr>
          </w:p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Чтение стихотворения А.Плещеева «Весна». Дидактическое упражнение «Когда это бывает?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Развивать знания детей о временах года. Весна. Познакомить детей со стихотворением А.Плещеева «Весна». Формировать умение правильно называть признаки времен года. Воспитывать любовь к природе.</w:t>
            </w:r>
          </w:p>
          <w:p w:rsidR="00F37F24" w:rsidRPr="007D72BA" w:rsidRDefault="00F37F24" w:rsidP="00E91F36">
            <w:pPr>
              <w:pStyle w:val="a7"/>
            </w:pPr>
          </w:p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«Звуковая культура речи: звук «</w:t>
            </w:r>
            <w:proofErr w:type="spellStart"/>
            <w:r w:rsidRPr="007D72BA">
              <w:t>ф</w:t>
            </w:r>
            <w:proofErr w:type="spellEnd"/>
            <w:r w:rsidRPr="007D72BA">
              <w:t>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Развивать у детей звуковую культуру речи. Формировать умение детей отчетливо и правильно произносить изолированный звук </w:t>
            </w:r>
            <w:proofErr w:type="spellStart"/>
            <w:r w:rsidRPr="007D72BA">
              <w:t>ф</w:t>
            </w:r>
            <w:proofErr w:type="spellEnd"/>
            <w:r w:rsidRPr="007D72BA">
              <w:t xml:space="preserve"> и звукоподражательные слова с этим звуком. Воспитывать любовь к родному языку.</w:t>
            </w:r>
          </w:p>
          <w:p w:rsidR="00F37F24" w:rsidRPr="007D72BA" w:rsidRDefault="00F37F24" w:rsidP="00E91F36">
            <w:pPr>
              <w:widowControl w:val="0"/>
              <w:spacing w:line="240" w:lineRule="auto"/>
              <w:ind w:right="-59"/>
              <w:rPr>
                <w:rFonts w:ascii="Times New Roman" w:eastAsia="Georgia" w:hAnsi="Times New Roman" w:cs="Times New Roman"/>
                <w:color w:val="333333"/>
                <w:w w:val="10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Чтение стихотворения И. Косякова «Всё она». Дидактическое упражнение «Очень мамочку люблю, потому, что…».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>Развивать диалогическую речь. Формировать умение детей запоминать стихотворение и повторять его за воспитателем. Познакомить детей со стихотворением И.Косякова «Все она». Совершенствовать диалогическую речь малышей. Воспитывать любовь к родному языку.</w:t>
            </w:r>
          </w:p>
          <w:p w:rsidR="00F37F24" w:rsidRPr="007D72BA" w:rsidRDefault="00F37F24" w:rsidP="00E91F36">
            <w:pPr>
              <w:pStyle w:val="a7"/>
              <w:rPr>
                <w:rFonts w:eastAsia="Georgia"/>
                <w:color w:val="333333"/>
                <w:w w:val="10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 Звуковая культура речи: звук «</w:t>
            </w:r>
            <w:proofErr w:type="spellStart"/>
            <w:r w:rsidRPr="007D72BA">
              <w:t>ц</w:t>
            </w:r>
            <w:proofErr w:type="spellEnd"/>
            <w:r w:rsidRPr="007D72BA">
              <w:t>».</w:t>
            </w:r>
          </w:p>
          <w:p w:rsidR="00F37F24" w:rsidRPr="007D72BA" w:rsidRDefault="00F37F24" w:rsidP="00E91F36">
            <w:pPr>
              <w:widowControl w:val="0"/>
              <w:spacing w:before="19" w:line="239" w:lineRule="auto"/>
              <w:ind w:right="51"/>
              <w:rPr>
                <w:rFonts w:ascii="Times New Roman" w:eastAsia="Georgia" w:hAnsi="Times New Roman" w:cs="Times New Roman"/>
                <w:color w:val="333333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</w:pPr>
            <w:r w:rsidRPr="007D72BA">
              <w:t xml:space="preserve">Развивать у детей звуковую культуру речи. Формировать и отрабатывать четкое произношение звука </w:t>
            </w:r>
            <w:proofErr w:type="spellStart"/>
            <w:r w:rsidRPr="007D72BA">
              <w:t>ц</w:t>
            </w:r>
            <w:proofErr w:type="spellEnd"/>
            <w:r w:rsidRPr="007D72BA">
              <w:t>, параллельно упражняя детей в интонационно правильном воспроизведении звукоподражаний, учить изменять темп речи. Воспитывать любовь к родному языку.</w:t>
            </w:r>
          </w:p>
          <w:p w:rsidR="00F37F24" w:rsidRPr="007D72BA" w:rsidRDefault="00F37F24" w:rsidP="00E91F36">
            <w:pPr>
              <w:pStyle w:val="a7"/>
              <w:rPr>
                <w:rFonts w:eastAsia="Georgia"/>
                <w:color w:val="333333"/>
                <w:w w:val="10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1931"/>
              </w:tabs>
              <w:spacing w:line="240" w:lineRule="auto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EB45F2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/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обучению грамоте – 9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689"/>
        <w:gridCol w:w="2133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рисование дорожек,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Вырабатывать четкую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правильную артикуляцию при произношении звука «А». Совершенствовать речевое дыхание: вырабатывать умение детей на одном выдохе произносить 3-4 слога. Способствовать развитию графических навыков с целью подготовки руки ребенка к письму (рисование дорожек).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Е.В.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«У», игра «Узнай, какой игрушки не стало»,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«У». Способствовать развитию графических навыков (рисование дорожек). Упражнять детей в правильном произношении звука «У» в звукоподражаниях, в словах и во фразовой речи.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«О», рисование дождика из тучки, заучивание </w:t>
            </w:r>
            <w:r w:rsidRPr="004C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«О». Упражнять детей в правильном произношении звука «О» в звукоподражаниях, в словах и во фразовой речи. Развивать связанную речь, ее выразительность, произвольную память. Способствовать развитию слухового внимания. Развивать графические навыки.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4C7C58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«Ы», заучивание стихотворения, рисование дорожек.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звука «Ы». Развивать связанную речь, ее выразительность, произвольную память. Развивать графические навыки. Вырабатывать четкую и правильную артикуляцию при произношении звука «Ы».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18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«Ы»,  рисование дорожек, заучивание стихотворения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звука «Э». Упражнять детей в правильном произношении звука «Э» в звукоподражаниях, в словах и во фразовой речи.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Вырабатывать четкую и правильную артикуляцию при произношении звука «И» Упражнять детей в правильном произношении звука «Э» в звукоподражаниях, в словах и во фразовой речи. Развивать графические навыки (рисование зернышек) Формировать интерес к речевой деятельности, самостоятельность, инициативу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познавательных задач.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22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«М - МЬ» в звукоподражаниях, в словах и во фразовой речи. Развивать связанную речь, ее выразительность, произвольную память. Развивать графические навыки. Вырабатывать четкую и правильную артикуляцию при произношении звуков «М-МЬ».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26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НЬ», рисование ниточек к шарикам, заучивание стихотворения.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Вырабатывать четкую и правильную артикуляцию при произношении звуков «Н-НЬ» Упражнять детей в правильном произношении звуков «Н-НЬ» в звукоподражаниях, в словах и во фразовой речи. Развивать активную речь детей, ее выразительность, произвольную память. Развивать графические навыки (рисование вертикальных линий).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ловечко, два – словечко» Е.В.Колесникова. – М.: Бином. Лаборатория знаний, 2019, с. 28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46A42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БЬ», развитие моторики,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рисование дорожки.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00EA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«М - МЬ» в звукоподражаниях, в словах и во фразовой речи. Формировать интерес к речевой деятельности, самостоятельность, инициативу в решении познавательных задач. Развивать графические навыки (рисование дорожек)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Развитие звуковой культуры речи у детей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пособие к рабочей тетради «Раз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ловечко, два – словечко» Е.В.Колесникова. – М.: Бином.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2019, с. 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/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Художественная литература – 8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Кто у нас хороший, кто у нас пригожий. Чтение стихотворения С.Черного </w:t>
            </w:r>
            <w:r w:rsidRPr="007D72B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7D72B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Приставалка</w:t>
            </w:r>
            <w:proofErr w:type="spellEnd"/>
            <w:r w:rsidRPr="007D72B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Вызвать у детей симпатию к сверстникам с помощью рассказа воспитателя </w:t>
            </w:r>
            <w:r w:rsidRPr="007D72BA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(игры)</w:t>
            </w:r>
            <w:r w:rsidRPr="007D72B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помочь малышам поверить в то, что каждый из них — замечательный ребенок, и взрослые их любят.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97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D72BA">
              <w:rPr>
                <w:color w:val="111111"/>
              </w:rPr>
              <w:t>Чтение русской народной сказки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«Кот, петух и лиса»</w:t>
            </w:r>
          </w:p>
          <w:p w:rsidR="00F37F24" w:rsidRPr="007D72BA" w:rsidRDefault="00F37F24" w:rsidP="00E91F3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7D72BA">
              <w:rPr>
                <w:color w:val="111111"/>
              </w:rPr>
              <w:t>Познакомить детей со сказкой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«Кот, петух и лиса»</w:t>
            </w:r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обраб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.</w:t>
            </w:r>
            <w:proofErr w:type="gram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М. 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Боголюбской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  <w:r w:rsidRPr="007D72BA">
              <w:rPr>
                <w:color w:val="111111"/>
              </w:rPr>
              <w:t xml:space="preserve">. </w:t>
            </w:r>
            <w:proofErr w:type="gramEnd"/>
          </w:p>
          <w:p w:rsidR="00F37F24" w:rsidRPr="007D72BA" w:rsidRDefault="00F37F24" w:rsidP="00E91F36">
            <w:pPr>
              <w:spacing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D72BA">
              <w:rPr>
                <w:color w:val="111111"/>
              </w:rPr>
              <w:t>Чтение стихотворений из цикла С. Маршака 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«Детки в клетке»</w:t>
            </w:r>
          </w:p>
          <w:p w:rsidR="00F37F24" w:rsidRPr="007D72BA" w:rsidRDefault="00F37F24" w:rsidP="00E91F3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Познакомить детей с яркими поэтическими образами животных из стихотворений С. Маршака.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Чтение сказки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Снегурушка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 и лиса»</w:t>
            </w:r>
          </w:p>
          <w:p w:rsidR="00F37F24" w:rsidRPr="007D72BA" w:rsidRDefault="00F37F24" w:rsidP="00E91F3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7D72BA">
              <w:rPr>
                <w:color w:val="111111"/>
              </w:rPr>
              <w:t>Познакомить детей с русской народной сказкой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Снегуруш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ка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 и лиса»</w:t>
            </w:r>
            <w:r w:rsidRPr="007D72BA">
              <w:rPr>
                <w:color w:val="111111"/>
              </w:rPr>
              <w:t> (</w:t>
            </w:r>
            <w:proofErr w:type="spellStart"/>
            <w:r w:rsidRPr="007D72BA">
              <w:rPr>
                <w:color w:val="111111"/>
              </w:rPr>
              <w:t>обраб</w:t>
            </w:r>
            <w:proofErr w:type="spellEnd"/>
            <w:r w:rsidRPr="007D72BA">
              <w:rPr>
                <w:color w:val="111111"/>
              </w:rPr>
              <w:t>.</w:t>
            </w:r>
            <w:proofErr w:type="gramEnd"/>
            <w:r w:rsidRPr="007D72BA">
              <w:rPr>
                <w:color w:val="111111"/>
              </w:rPr>
              <w:t xml:space="preserve"> М. Булатова, с образом лисы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(отличным от лисиц из других сказок)</w:t>
            </w:r>
            <w:r w:rsidRPr="007D72BA">
              <w:rPr>
                <w:color w:val="111111"/>
              </w:rPr>
              <w:t xml:space="preserve">. Упражнять в выразительном чтении отрывка — причитания </w:t>
            </w:r>
            <w:proofErr w:type="spellStart"/>
            <w:r w:rsidRPr="007D72BA">
              <w:rPr>
                <w:color w:val="111111"/>
              </w:rPr>
              <w:t>Снегурушки</w:t>
            </w:r>
            <w:proofErr w:type="spellEnd"/>
            <w:r w:rsidRPr="007D72BA">
              <w:rPr>
                <w:color w:val="111111"/>
              </w:rPr>
              <w:t>.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Чтение рассказа Л. Воронковой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«Снег идет»</w:t>
            </w:r>
            <w:r w:rsidRPr="007D72BA">
              <w:rPr>
                <w:color w:val="111111"/>
              </w:rPr>
              <w:t xml:space="preserve">, стихотворения А. </w:t>
            </w:r>
            <w:proofErr w:type="spellStart"/>
            <w:r w:rsidRPr="007D72BA">
              <w:rPr>
                <w:color w:val="111111"/>
              </w:rPr>
              <w:t>Босева</w:t>
            </w:r>
            <w:proofErr w:type="spellEnd"/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«Трое»</w:t>
            </w:r>
          </w:p>
          <w:p w:rsidR="00F37F24" w:rsidRPr="007D72BA" w:rsidRDefault="00F37F24" w:rsidP="00E91F36">
            <w:pP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Познакомить детей с рассказом JT. Воронковой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«Снег идет»</w:t>
            </w:r>
            <w:r w:rsidRPr="007D72BA">
              <w:rPr>
                <w:color w:val="111111"/>
              </w:rPr>
              <w:t xml:space="preserve">, оживив в памяти детей их собственные впечатления от обильного снегопада. </w:t>
            </w:r>
            <w:proofErr w:type="gramStart"/>
            <w:r w:rsidRPr="007D72BA">
              <w:rPr>
                <w:color w:val="111111"/>
              </w:rPr>
              <w:t xml:space="preserve">Помочь запомнить стихотворение А. </w:t>
            </w:r>
            <w:proofErr w:type="spellStart"/>
            <w:r w:rsidRPr="007D72BA">
              <w:rPr>
                <w:color w:val="111111"/>
              </w:rPr>
              <w:t>Босева</w:t>
            </w:r>
            <w:proofErr w:type="spellEnd"/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«Трое»</w:t>
            </w:r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(пер. с </w:t>
            </w:r>
            <w:proofErr w:type="spell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болг</w:t>
            </w:r>
            <w:proofErr w:type="spell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.</w:t>
            </w:r>
            <w:proofErr w:type="gramEnd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proofErr w:type="gramStart"/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В. Викторова)</w:t>
            </w:r>
            <w:r w:rsidRPr="007D72BA">
              <w:rPr>
                <w:color w:val="111111"/>
              </w:rPr>
              <w:t>.</w:t>
            </w:r>
            <w:proofErr w:type="gramEnd"/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hd w:val="clear" w:color="auto" w:fill="FFFFFF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Чтение русской народной сказки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«Гуси-лебеди»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7D72BA">
              <w:rPr>
                <w:color w:val="111111"/>
              </w:rPr>
              <w:t>Познакомить детей со сказкой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«Гуси-лебеди»</w:t>
            </w:r>
            <w:r w:rsidRPr="007D72BA">
              <w:rPr>
                <w:color w:val="111111"/>
              </w:rPr>
              <w:t> (обр. М. Булатова, вызвать желание послушать ее еще раз, поиграть в сказку</w:t>
            </w:r>
            <w:proofErr w:type="gramEnd"/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>Чтение русской народной сказки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«Лиса и 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заяц»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7D72BA">
              <w:rPr>
                <w:color w:val="111111"/>
              </w:rPr>
              <w:lastRenderedPageBreak/>
              <w:t>Познакомить детей со сказкой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«Лиса и заяц»</w:t>
            </w:r>
            <w:r w:rsidRPr="007D72BA">
              <w:rPr>
                <w:color w:val="111111"/>
              </w:rPr>
              <w:t> (</w:t>
            </w:r>
            <w:proofErr w:type="spellStart"/>
            <w:r w:rsidRPr="007D72BA">
              <w:rPr>
                <w:color w:val="111111"/>
              </w:rPr>
              <w:t>обраб</w:t>
            </w:r>
            <w:proofErr w:type="spellEnd"/>
            <w:r w:rsidRPr="007D72BA">
              <w:rPr>
                <w:color w:val="111111"/>
              </w:rPr>
              <w:t>.</w:t>
            </w:r>
            <w:proofErr w:type="gramEnd"/>
            <w:r w:rsidRPr="007D72BA">
              <w:rPr>
                <w:color w:val="111111"/>
              </w:rPr>
              <w:t xml:space="preserve"> В Даля, помочь понять смысл произведения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 xml:space="preserve">(мал удалец, да 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храбрец)</w:t>
            </w:r>
            <w:r w:rsidRPr="007D72BA">
              <w:rPr>
                <w:color w:val="111111"/>
              </w:rPr>
              <w:t>.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4D5B0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7D72BA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D72BA">
              <w:rPr>
                <w:color w:val="111111"/>
              </w:rPr>
              <w:t xml:space="preserve">Заучивание стихотворения В. </w:t>
            </w:r>
            <w:proofErr w:type="spellStart"/>
            <w:r w:rsidRPr="007D72BA">
              <w:rPr>
                <w:color w:val="111111"/>
              </w:rPr>
              <w:t>Берестова</w:t>
            </w:r>
            <w:proofErr w:type="spellEnd"/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«Петушки распетушились»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D72BA">
              <w:rPr>
                <w:color w:val="111111"/>
              </w:rPr>
              <w:t xml:space="preserve">Помочь детям запомнить стихотворение В. </w:t>
            </w:r>
            <w:proofErr w:type="spellStart"/>
            <w:r w:rsidRPr="007D72BA">
              <w:rPr>
                <w:color w:val="111111"/>
              </w:rPr>
              <w:t>Берестова</w:t>
            </w:r>
            <w:proofErr w:type="spellEnd"/>
            <w:r w:rsidRPr="007D72BA">
              <w:rPr>
                <w:color w:val="111111"/>
              </w:rPr>
              <w:t> </w:t>
            </w:r>
            <w:r w:rsidRPr="007D72BA">
              <w:rPr>
                <w:i/>
                <w:iCs/>
                <w:color w:val="111111"/>
                <w:bdr w:val="none" w:sz="0" w:space="0" w:color="auto" w:frame="1"/>
              </w:rPr>
              <w:t>«Петушки распетушились»</w:t>
            </w:r>
            <w:r w:rsidRPr="007D72BA">
              <w:rPr>
                <w:color w:val="111111"/>
              </w:rPr>
              <w:t xml:space="preserve">, учить </w:t>
            </w:r>
            <w:proofErr w:type="gramStart"/>
            <w:r w:rsidRPr="007D72BA">
              <w:rPr>
                <w:color w:val="111111"/>
              </w:rPr>
              <w:t>выразительно</w:t>
            </w:r>
            <w:proofErr w:type="gramEnd"/>
            <w:r w:rsidRPr="007D72BA">
              <w:rPr>
                <w:color w:val="111111"/>
              </w:rPr>
              <w:t xml:space="preserve"> читать его.</w:t>
            </w:r>
          </w:p>
          <w:p w:rsidR="00F37F24" w:rsidRPr="007D72BA" w:rsidRDefault="00F37F24" w:rsidP="00E91F36">
            <w:pPr>
              <w:pStyle w:val="a7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ду.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F37F24" w:rsidRPr="007D72BA" w:rsidRDefault="00F37F24" w:rsidP="00E91F36">
            <w:pPr>
              <w:widowControl w:val="0"/>
              <w:tabs>
                <w:tab w:val="left" w:pos="2043"/>
              </w:tabs>
              <w:spacing w:before="11" w:line="240" w:lineRule="auto"/>
              <w:ind w:left="11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2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Мозаик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D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73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2173" w:rsidRDefault="000A2173" w:rsidP="000A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24" w:rsidRPr="000A2173" w:rsidRDefault="000A2173" w:rsidP="000A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22.05.2025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7D72BA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Pr="007D72BA" w:rsidRDefault="00F37F24" w:rsidP="00F37F24">
      <w:pPr>
        <w:rPr>
          <w:rFonts w:ascii="Times New Roman" w:hAnsi="Times New Roman" w:cs="Times New Roman"/>
          <w:sz w:val="24"/>
          <w:szCs w:val="24"/>
        </w:rPr>
      </w:pPr>
    </w:p>
    <w:p w:rsidR="00F37F24" w:rsidRPr="007D72BA" w:rsidRDefault="00F37F24" w:rsidP="00F37F24">
      <w:pPr>
        <w:rPr>
          <w:rFonts w:ascii="Times New Roman" w:hAnsi="Times New Roman" w:cs="Times New Roman"/>
          <w:sz w:val="24"/>
          <w:szCs w:val="24"/>
        </w:rPr>
      </w:pPr>
    </w:p>
    <w:p w:rsidR="00737CF5" w:rsidRDefault="00737CF5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/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75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образовательной области «</w:t>
      </w:r>
      <w:r w:rsidRPr="001B3229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037559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– 18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шом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line="240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шом,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нажима.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after="44" w:line="240" w:lineRule="exact"/>
              <w:rPr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after="44" w:line="240" w:lineRule="exact"/>
              <w:rPr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line="240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ржать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ш, 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неотр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но, слитно.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328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155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ноцветн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 из 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тетическое восприятие, формировать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шары»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круглой формы,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ржать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ш,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колько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рисованию.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«Идет дождь»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рисунке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окру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изни, видеть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рисунке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коро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рихи 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8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ивый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рисовании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мых, наклонн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лист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мыслу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стоятельно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рисовании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восприятие,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75" w:lineRule="auto"/>
              <w:ind w:left="28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75" w:lineRule="auto"/>
              <w:ind w:left="28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лочки, украшать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рисования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Познакомить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голу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цветами.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ind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ольшие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е» («В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комочк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круглой формы.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ур,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линии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 или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во).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орять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листа.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36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«Светит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очетать округлую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мыми и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линиями.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нюю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о край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(б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ночки).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 теме.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тельность,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орчество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0A21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 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0A2173">
        <w:trPr>
          <w:trHeight w:val="3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9" w:line="240" w:lineRule="auto"/>
              <w:ind w:left="28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9" w:line="240" w:lineRule="auto"/>
              <w:ind w:left="28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из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тей; проводить прямые линии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рисунке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тетическое восприятие.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9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ение,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солнышко).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75" w:lineRule="auto"/>
              <w:ind w:left="280" w:right="5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айте 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орчество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37F24" w:rsidRDefault="00F37F24" w:rsidP="00E91F36">
            <w:pPr>
              <w:widowControl w:val="0"/>
              <w:spacing w:line="277" w:lineRule="auto"/>
              <w:ind w:left="28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Просвещение, 1985,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наш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рисовании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ящие из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 вертикал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наклонн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ги,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крупно,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олжать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«Скворечник»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рисовать предмет, состоящий из прямоугольной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Закреплять приёмы закрашивания.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0A2173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«Платочек»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Учить детей рисовать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узор,состоящий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 вертикальных и горизонтальных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самостоятельно подбирать сочетание красок.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B0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34FB0" w:rsidRDefault="00134FB0" w:rsidP="00134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F24" w:rsidRPr="00134FB0" w:rsidRDefault="00134FB0" w:rsidP="00134F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«Одуванчики в траве»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6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Вызывать у детей желание передавать красоту луга в рисунке. Закреплять умение аккуратно закреплять кисть.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B0" w:rsidRDefault="00134FB0" w:rsidP="00134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134FB0" w:rsidRDefault="00134FB0" w:rsidP="00134F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00" w:beforeAutospacing="1" w:line="240" w:lineRule="auto"/>
              <w:ind w:right="6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B0" w:rsidRDefault="00134FB0" w:rsidP="00134F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F37F24" w:rsidRPr="00134FB0" w:rsidRDefault="00F37F24" w:rsidP="00134F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229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Народное декоративно-прикладное искусство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9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фактическая)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«Откуда появилась дымковская игрушка, особенности ее росписи»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C344F" w:rsidRDefault="00F37F24" w:rsidP="00E91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с народным промыслом, изготовлением и росписью </w:t>
            </w:r>
            <w:hyperlink r:id="rId5" w:tooltip="Дымковские игрушки. Конспекты занятий" w:history="1">
              <w:r w:rsidRPr="002C344F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дымковской игрушки</w:t>
              </w:r>
            </w:hyperlink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proofErr w:type="spellStart"/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дымкоской</w:t>
            </w:r>
            <w:proofErr w:type="spellEnd"/>
            <w:r w:rsidRPr="00BC2737">
              <w:rPr>
                <w:rFonts w:ascii="Times New Roman" w:hAnsi="Times New Roman" w:cs="Times New Roman"/>
                <w:sz w:val="24"/>
                <w:szCs w:val="24"/>
              </w:rPr>
              <w:t xml:space="preserve"> игрушкой, рисование дымковских узоров»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C344F" w:rsidRDefault="00F37F24" w:rsidP="00E91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Приобщать детей к декоративному искусству. Развивать творческую активность, научить </w:t>
            </w:r>
            <w:proofErr w:type="gramStart"/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составлять узоры и </w:t>
            </w:r>
            <w:r w:rsidRPr="002C344F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 элементы </w:t>
            </w:r>
            <w:hyperlink r:id="rId6" w:tooltip="Дымковские игрушки. ИЗО, поделки, рисование" w:history="1">
              <w:r w:rsidRPr="002C344F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дымковской росписи</w:t>
              </w:r>
            </w:hyperlink>
            <w:r w:rsidRPr="002C34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Формировать чувство цвета. Воспитывать интерес к русскому народному творчеству.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«Красивая птичка» (по мотивам дымковских узоров)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C344F" w:rsidRDefault="00F37F24" w:rsidP="00E91F36">
            <w:pPr>
              <w:pStyle w:val="c0"/>
              <w:shd w:val="clear" w:color="auto" w:fill="FFFFFF"/>
              <w:spacing w:before="0" w:beforeAutospacing="0" w:after="0" w:afterAutospacing="0"/>
              <w:ind w:firstLine="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344F">
              <w:rPr>
                <w:rStyle w:val="c9"/>
                <w:color w:val="111111"/>
              </w:rPr>
              <w:t xml:space="preserve">Учить детей украшать силуэты </w:t>
            </w:r>
            <w:proofErr w:type="gramStart"/>
            <w:r w:rsidRPr="002C344F">
              <w:rPr>
                <w:rStyle w:val="c9"/>
                <w:color w:val="111111"/>
              </w:rPr>
              <w:t>фигурок</w:t>
            </w:r>
            <w:proofErr w:type="gramEnd"/>
            <w:r w:rsidRPr="002C344F">
              <w:rPr>
                <w:rStyle w:val="c9"/>
                <w:color w:val="111111"/>
              </w:rPr>
              <w:t xml:space="preserve"> элементами </w:t>
            </w:r>
            <w:r w:rsidRPr="002C344F">
              <w:rPr>
                <w:rStyle w:val="c3"/>
                <w:rFonts w:eastAsia="Calibri"/>
                <w:bCs/>
                <w:color w:val="111111"/>
              </w:rPr>
              <w:t>дымковской росписи</w:t>
            </w:r>
            <w:r w:rsidRPr="002C344F">
              <w:rPr>
                <w:rStyle w:val="c9"/>
                <w:color w:val="111111"/>
              </w:rPr>
              <w:t>, подбирая цвет при составлении узора. Формировать интерес к </w:t>
            </w:r>
            <w:r w:rsidRPr="002C344F">
              <w:rPr>
                <w:rStyle w:val="c3"/>
                <w:rFonts w:eastAsia="Calibri"/>
                <w:bCs/>
                <w:color w:val="111111"/>
              </w:rPr>
              <w:t>рисованию</w:t>
            </w:r>
            <w:r w:rsidRPr="002C344F">
              <w:rPr>
                <w:rStyle w:val="c9"/>
                <w:color w:val="111111"/>
              </w:rPr>
              <w:t>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57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https://nsportal.ru/detskiy-sad/applikatsiya-lepka/2022/03/10/konspekt-zanyatiya-po-hudozhestvenno-esteticheskomu-0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«Дымковская игрушк</w:t>
            </w:r>
            <w:proofErr w:type="gramStart"/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C2737">
              <w:rPr>
                <w:rFonts w:ascii="Times New Roman" w:hAnsi="Times New Roman" w:cs="Times New Roman"/>
                <w:sz w:val="24"/>
                <w:szCs w:val="24"/>
              </w:rPr>
              <w:t xml:space="preserve"> лошадка»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C344F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2C344F">
              <w:rPr>
                <w:color w:val="111111"/>
              </w:rPr>
              <w:t>Учить детей </w:t>
            </w:r>
            <w:r w:rsidRPr="002C344F">
              <w:rPr>
                <w:rStyle w:val="a8"/>
                <w:color w:val="111111"/>
                <w:bdr w:val="none" w:sz="0" w:space="0" w:color="auto" w:frame="1"/>
              </w:rPr>
              <w:t>декоративному рисованию и дымковской росписи;</w:t>
            </w:r>
            <w:r w:rsidRPr="002C344F">
              <w:rPr>
                <w:color w:val="111111"/>
              </w:rPr>
              <w:t xml:space="preserve"> развивать творческие способности детей, чувство цвета, мелкую моторику и координацию рук, игровые на</w:t>
            </w:r>
            <w:r>
              <w:rPr>
                <w:color w:val="111111"/>
              </w:rPr>
              <w:t xml:space="preserve">выки, различать и </w:t>
            </w:r>
            <w:r>
              <w:rPr>
                <w:color w:val="111111"/>
              </w:rPr>
              <w:lastRenderedPageBreak/>
              <w:t xml:space="preserve">называть цвет; </w:t>
            </w:r>
            <w:r w:rsidRPr="002C344F">
              <w:rPr>
                <w:color w:val="111111"/>
              </w:rPr>
              <w:t>воспитывать аккуратность и усидчивость.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757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https://nsportal.ru/detskiy-sad/applikatsiya-lepka/2016/01/22/konspekt-zanyatiya-ood-po-</w:t>
            </w:r>
            <w:r w:rsidRPr="00E7573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hudozhestvenno-esteticheskomu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lastRenderedPageBreak/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«Знакомство с дымковской игрушкой «Уточка»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C3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-З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накомить с новыми приемами </w:t>
            </w:r>
            <w:r w:rsidRPr="002C344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лепки </w:t>
            </w:r>
            <w:r w:rsidRPr="00F857C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«оттягивание»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</w:p>
          <w:p w:rsidR="00F37F24" w:rsidRPr="00F857C5" w:rsidRDefault="00F37F24" w:rsidP="00E91F36">
            <w:pPr>
              <w:spacing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857C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F857C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прищипывание</w:t>
            </w:r>
            <w:proofErr w:type="spellEnd"/>
            <w:r w:rsidRPr="00F857C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</w:t>
            </w:r>
            <w:r w:rsidRPr="002C3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умение лепить </w:t>
            </w:r>
            <w:r w:rsidRPr="002C344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уточку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из полного куска глины;</w:t>
            </w:r>
            <w:r w:rsidRPr="002C3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творческую активность, умение различать цвета;</w:t>
            </w:r>
            <w:r w:rsidRPr="002C3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умение</w:t>
            </w:r>
            <w:r w:rsidRPr="002C344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доводить начатое дело до конца; 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интерес к русскому народному творчеству, через художественное творчество;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F857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воспитывать аккуратность.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«Украсим юбку дымковской барышни»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E7573C" w:rsidRDefault="00F37F24" w:rsidP="00E91F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Упражнять в приемах росписи</w:t>
            </w:r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полосы вертикальные, горизонтальные, клетка, кольца, точки, пятнышки </w:t>
            </w:r>
            <w:r w:rsidRPr="00E757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E757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примакивание</w:t>
            </w:r>
            <w:proofErr w:type="spellEnd"/>
            <w:r w:rsidRPr="00E7573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закреплять умение рисовать красками – гуашью, работать кистью.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Создать интерес к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дымковской </w:t>
            </w:r>
            <w:proofErr w:type="spellStart"/>
            <w:r w:rsidRPr="00E7573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игрушке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.</w:t>
            </w:r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оспитывать</w:t>
            </w:r>
            <w:proofErr w:type="spellEnd"/>
            <w:r w:rsidRPr="00E7573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интерес к народным традициям.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7B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https://www.maam.ru/detskijsad/konspekt-zanjatija-ukras-yubku-dymkovskoi-baryshni.html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«Нарисуем красивый узор для дымковской игрушки» (на квадрате)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E7573C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7573C">
              <w:rPr>
                <w:color w:val="000000" w:themeColor="text1"/>
              </w:rPr>
              <w:t>Знакомить детей с русским народным творчеством. Показать детям красоту </w:t>
            </w:r>
            <w:hyperlink r:id="rId7" w:tooltip="Дымковские игрушки. Конспекты занятий" w:history="1">
              <w:r w:rsidRPr="00E7573C">
                <w:rPr>
                  <w:rStyle w:val="a9"/>
                  <w:rFonts w:eastAsia="Calibri"/>
                  <w:color w:val="000000" w:themeColor="text1"/>
                  <w:bdr w:val="none" w:sz="0" w:space="0" w:color="auto" w:frame="1"/>
                </w:rPr>
                <w:t>дымковской игрушки</w:t>
              </w:r>
            </w:hyperlink>
            <w:r w:rsidRPr="00E7573C">
              <w:rPr>
                <w:color w:val="000000" w:themeColor="text1"/>
              </w:rPr>
              <w:t xml:space="preserve">, разнообразие узоров и цветовой гаммы. Учить детей создавать выразительные узоры, </w:t>
            </w:r>
            <w:r w:rsidRPr="00E7573C">
              <w:rPr>
                <w:color w:val="000000" w:themeColor="text1"/>
              </w:rPr>
              <w:lastRenderedPageBreak/>
              <w:t>опираясь на образец. Развивать чувство ритма и композиции. Воспитывать творчество.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7B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https://www.maam.ru/detskijsad/dekorativnoe-risovanie-tema-ukrasim-uzorom-salfetku-po-motivam-</w:t>
            </w:r>
            <w:r w:rsidRPr="00B17B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dymkovskoi-rospisi.html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37">
              <w:rPr>
                <w:rFonts w:ascii="Times New Roman" w:hAnsi="Times New Roman" w:cs="Times New Roman"/>
                <w:sz w:val="24"/>
                <w:szCs w:val="24"/>
              </w:rPr>
              <w:t>«Путешествие в Дымково, роспись варежки»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E7573C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60"/>
              <w:rPr>
                <w:color w:val="000000" w:themeColor="text1"/>
              </w:rPr>
            </w:pPr>
            <w:r w:rsidRPr="00E7573C">
              <w:rPr>
                <w:color w:val="000000" w:themeColor="text1"/>
              </w:rPr>
              <w:t>Знакомить детей с русским народным творчеством. Показать детям красоту </w:t>
            </w:r>
            <w:r>
              <w:rPr>
                <w:color w:val="000000" w:themeColor="text1"/>
              </w:rPr>
              <w:t>дымковской росписи</w:t>
            </w:r>
            <w:r w:rsidRPr="00E7573C">
              <w:rPr>
                <w:color w:val="000000" w:themeColor="text1"/>
              </w:rPr>
              <w:t>, разнообразие узоров и цветовой гаммы. Учить детей создавать выразительные узоры, опираясь на образец. Развивать чувство ритма и композиции. Воспитывать творчество.</w:t>
            </w:r>
          </w:p>
          <w:p w:rsidR="00F37F24" w:rsidRDefault="00F37F24" w:rsidP="00E91F36"/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7B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https://nsportal.ru/detskiy-sad/risovanie/2020/10/08/konspekt-zanyatiya-risovaniya-ukrashenie-varezhki-dymkovskim-uzorom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17B14" w:rsidRDefault="00F37F24" w:rsidP="00E91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«Украсим узором салфетку»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17B14" w:rsidRDefault="00F37F24" w:rsidP="00E91F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знания о </w:t>
            </w:r>
            <w:hyperlink r:id="rId8" w:tooltip="Дымковская игрушка. Знакомство с Дымкой" w:history="1">
              <w:r w:rsidRPr="00B17B14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дымковской росписи</w:t>
              </w:r>
            </w:hyperlink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умение </w:t>
            </w:r>
            <w:r w:rsidRPr="00B17B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сравнивать </w:t>
            </w:r>
            <w:r w:rsidRPr="00B17B1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узоры по цвету</w:t>
            </w:r>
            <w:r w:rsidRPr="00B17B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выбирать наиболее красивые ; </w:t>
            </w:r>
            <w:r w:rsidRPr="00B17B1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украшать салфетку узором используя элементы </w:t>
            </w:r>
            <w:hyperlink r:id="rId9" w:tooltip="Дымковские игрушки. Аппликация" w:history="1">
              <w:r w:rsidRPr="00B17B14">
                <w:rPr>
                  <w:rStyle w:val="a9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bdr w:val="none" w:sz="0" w:space="0" w:color="auto" w:frame="1"/>
                </w:rPr>
                <w:t>дымковской росписи</w:t>
              </w:r>
            </w:hyperlink>
            <w:r w:rsidRPr="00B17B14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(пересекающиеся линии, </w:t>
            </w:r>
            <w:proofErr w:type="spellStart"/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точки</w:t>
            </w:r>
            <w:proofErr w:type="gramStart"/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азки</w:t>
            </w:r>
            <w:proofErr w:type="spellEnd"/>
            <w:r w:rsidRPr="00B1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круги, развивать чувство цвета, эстетическое восприятие. Воспитывать аккуратность при работе с гуашью. Формировать умение выбирать наиболее красивые работы и объяснять свой выбор.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7B1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https://www.maam.ru/detskijsad/dekorativnoe-risovanie-tema-ukrasim-uzorom-salfetku-po-motivam-dymkovskoi-rospisi.html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134FB0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– 18ч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тилина,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между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прямыми 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ккуратно.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«Разные цветные мелки»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в лепке палочек приемом раскатывания пластилина прямыми движениями ладоней.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работать с пластилином; класть вылепленные изделия и лишний пластилин на доску. Развивать у детей желание лепить, радоваться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«Баранки»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палочку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колечко,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единять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руг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у детей желание создавать в лепке образы сказочных персонажей. Закреплять умение лепить предметы круглой формы, раскатывая пластилин между ладонями круговыми движениями. Закреплять умение аккуратно работать.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«Крендельки»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прием раскатывания пластилина прямыми движениями ладоней. Учить детей по-разному свертывать получившуюся колбаску. Формировать умение рассматривать работы, выделять сходство и различия, замечать разнообразие созданных изображений.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«Пряники»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лепить шарики. Учить сплющивать шар. Сдавливая ладошками. Развивать желание делать что-либо для других.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after="48" w:line="240" w:lineRule="exact"/>
              <w:rPr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spacing w:after="48" w:line="240" w:lineRule="exact"/>
              <w:rPr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7F24" w:rsidRDefault="00F37F24" w:rsidP="00E91F36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«Печенье»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ошками.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«Погр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мушка»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ча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тей: ш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 и палочка;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плот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имая</w:t>
            </w:r>
            <w:proofErr w:type="gramEnd"/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интез, 2014,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«Башенка»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раскатывать комочки пластилина между ладонями круговыми движениями; расплющивать шар между ладонями; составлять предмет из нескольких частей, накладывая одну на другую. Закреплять умение лепить аккуратно.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интез, 2014,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рины и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льсин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пре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округлой формы и р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еличин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«Вкусные гостинцы на день рождения Мишки»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творчество. Учить детей использовать знакомые приемы лепки для создания изображений.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приемы лепки; умение аккуратно обращаться с материалами и оборудованием.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.77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«Неваляшка»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предмет, состоящий из нескольких частей одинаковой формы, но различной величины, плотно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к другу. Вызвать стремление украшать предмет мелкими деталями. Уточнить представление о величине предметов. Закреплять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лепить аккуратно. Вызвать чувство радости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.87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стоящий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вух ча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о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инаковой форм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комок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тилина на примерно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р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«Маленькая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 куколку: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шубк</w:t>
            </w:r>
            <w:proofErr w:type="gramStart"/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толст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стол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ик, головк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-шар, руки- п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лочки. Составл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целое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«Угощение для кукол, мишек, зайчиков»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детей выбирать из названных предметов содержание своей лепки. Воспитывать самостоятельность. Закреплять приемы лепки. Формировать желание лепить что-то нужное для игры. Развивать воображение.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неваляшка»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Упражнять детей в изображении предметов, состоящих из частей круглой формы различной величины. Отрабатывать умение скреплять части предмета, плотно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друг к другу.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«Зайчик»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детей к лепке знакомых предметов, состоящих из нескольких частей. Учить делить комок пластилина на нужное количество частей; при лепке туловища и головы пользоваться приемом раскатывания пластилина кругообразными  движениями между ладонями, при лепке ушей – приемами раскатывания палочек и сплющивания. Закреплять умение прочно соединять части предмета,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прижимая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к другу.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3F402F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  <w:r w:rsidRPr="00B75A5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«Миски трех медведей»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детей лепить мисочки разного размера, используя прием раскатывания пластилина кругообразными движениями. Учить сплющивать и оттягивать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края мисочки вверх. Закреплять умение лепить аккуратно.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75A5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spacing w:after="48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Аппликация – 18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круглой формы.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ккуратно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наклеи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 лежат на круглом подносе»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8330CB" w:rsidRDefault="00F37F24" w:rsidP="00E91F36">
            <w:pPr>
              <w:shd w:val="clear" w:color="auto" w:fill="F4F4F4"/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знания о сезонных изменениях в природе. Обобщить и систематизировать представления детей о дарах осени. Повторить названия овощей и фруктов. Сочетать элементы композиции по цвету, размеру, форме. Закреплять умение аккуратно наклеивать деталь, брать на кисть немного </w:t>
            </w:r>
            <w:r w:rsidRPr="008330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клея.</w:t>
            </w:r>
          </w:p>
          <w:p w:rsidR="00F37F24" w:rsidRPr="008330CB" w:rsidRDefault="00F37F24" w:rsidP="00E91F36">
            <w:pPr>
              <w:shd w:val="clear" w:color="auto" w:fill="F4F4F4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rPr>
          <w:trHeight w:val="2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75A52" w:rsidRDefault="00F37F24" w:rsidP="00E91F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«Шарики катятся по дорожке»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8330CB" w:rsidRDefault="00F37F24" w:rsidP="00E91F3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предметами круглой формы;</w:t>
            </w:r>
            <w:r w:rsidRPr="00833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33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обводить форму по контору пальцами одной и другой руки, называя ее круглый шарик. Учить приёмам наклеивания.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51</w:t>
            </w:r>
          </w:p>
          <w:p w:rsidR="00F37F24" w:rsidRPr="00AC6BA7" w:rsidRDefault="00F37F24" w:rsidP="00E91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«Большие и маленькие яблоки лежат на подносе»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B2887" w:rsidRDefault="00F37F24" w:rsidP="00E91F36">
            <w:pPr>
              <w:pStyle w:val="a7"/>
              <w:shd w:val="clear" w:color="auto" w:fill="FFFFFF"/>
              <w:spacing w:after="0" w:afterAutospacing="0"/>
              <w:rPr>
                <w:color w:val="111111"/>
              </w:rPr>
            </w:pPr>
            <w:r w:rsidRPr="006B2887">
              <w:rPr>
                <w:color w:val="111111"/>
              </w:rPr>
              <w:t xml:space="preserve">Закреплять представления о различии предметов по величине: большой </w:t>
            </w:r>
            <w:proofErr w:type="gramStart"/>
            <w:r w:rsidRPr="006B2887">
              <w:rPr>
                <w:color w:val="111111"/>
              </w:rPr>
              <w:t>-м</w:t>
            </w:r>
            <w:proofErr w:type="gramEnd"/>
            <w:r w:rsidRPr="006B2887">
              <w:rPr>
                <w:color w:val="111111"/>
              </w:rPr>
              <w:t>аленький. Учить раскладывать готовые формы разного цвета и размера. Формировать умение наклеивать готовые формы фруктов. Учить правильно, отвечать на поставленные вопросы.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«Ягоды и яблоки на блюдечке»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B2887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B2887">
              <w:rPr>
                <w:color w:val="111111"/>
              </w:rPr>
              <w:t>Закреплять знания детей о форме предметов. Закреплять знания цветов.</w:t>
            </w:r>
            <w:r>
              <w:rPr>
                <w:color w:val="111111"/>
              </w:rPr>
              <w:t xml:space="preserve"> </w:t>
            </w:r>
            <w:r w:rsidRPr="006B2887">
              <w:rPr>
                <w:color w:val="111111"/>
              </w:rPr>
              <w:t>Учить различать предметы по форме.</w:t>
            </w:r>
            <w:r>
              <w:rPr>
                <w:color w:val="111111"/>
              </w:rPr>
              <w:t xml:space="preserve"> </w:t>
            </w:r>
            <w:r w:rsidRPr="006B2887">
              <w:rPr>
                <w:color w:val="111111"/>
              </w:rPr>
              <w:t>Упражнять в аккуратном пользовании клеем, применении салфеточки для аккуратного наклеивания.</w:t>
            </w:r>
          </w:p>
          <w:p w:rsidR="00F37F24" w:rsidRPr="006B2887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6B2887">
              <w:rPr>
                <w:color w:val="111111"/>
              </w:rPr>
              <w:lastRenderedPageBreak/>
              <w:t xml:space="preserve"> Учить </w:t>
            </w:r>
            <w:proofErr w:type="gramStart"/>
            <w:r w:rsidRPr="006B2887">
              <w:rPr>
                <w:color w:val="111111"/>
              </w:rPr>
              <w:t>свободно</w:t>
            </w:r>
            <w:proofErr w:type="gramEnd"/>
            <w:r w:rsidRPr="006B2887">
              <w:rPr>
                <w:color w:val="111111"/>
              </w:rPr>
              <w:t xml:space="preserve"> располагать изображения на бумаге.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«Разноцветные огоньки в домиках»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B2887" w:rsidRDefault="00F37F24" w:rsidP="00E91F36">
            <w:pPr>
              <w:widowControl w:val="0"/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Pr="006B28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чить детей различать геометрические фигуры ("круг", "квадрат", правильно называть их и знать основные цвета (красный, синий, желтый, зеленый, учить детей работать с клеем.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«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рики и ку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своих ра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отах но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форм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Ср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внивая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уры накл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чер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</w:t>
            </w:r>
            <w:proofErr w:type="gramStart"/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наклеивания.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ирами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обр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игрушки, со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тоящий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кольких ча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тей.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поря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какую хочешь игрушку</w:t>
            </w:r>
          </w:p>
          <w:p w:rsidR="00F37F24" w:rsidRPr="00D754B2" w:rsidRDefault="00F37F24" w:rsidP="00E91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(Погремушка)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6B2887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88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раскладывать готовые формы в соответствии с заданным пространством и аккуратно </w:t>
            </w:r>
            <w:r w:rsidRPr="006B2887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наклеивать на лист бумаги</w:t>
            </w:r>
            <w:r w:rsidRPr="006B2887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М., Мозаика-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ивая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на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умаге ква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 ра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круги,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 кажд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тороны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Разви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дшая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 о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круглой форм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р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личии пре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величине, н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ивая их в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 посл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ительная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етском саду 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419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Pr="00341946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на круг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 по краю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еличине, в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посл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льности.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чу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ритма,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«Флажки»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20062" w:rsidRDefault="00F37F24" w:rsidP="00E91F36">
            <w:pPr>
              <w:widowControl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> </w:t>
            </w:r>
            <w:r w:rsidRPr="0022006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навыки правильно располагать предмет на листе бумаги, различать и правильно называть цвета. Развивать умение аккуратно пользоваться клеем, намазывать им всю форму. Воспитывать умение радоваться общему результату.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12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жение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тие, 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«Салфетка»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20062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220062">
              <w:rPr>
                <w:color w:val="111111"/>
              </w:rPr>
              <w:t>Формировать умение детей предварительно выкладывать готовые детали в определённой последовательности на листе и аккуратно наклеивать их.</w:t>
            </w:r>
            <w:r>
              <w:rPr>
                <w:color w:val="111111"/>
              </w:rPr>
              <w:t xml:space="preserve"> </w:t>
            </w:r>
            <w:r w:rsidRPr="00220062">
              <w:rPr>
                <w:color w:val="111111"/>
              </w:rPr>
              <w:t>Закрепить знания детей о геометрических формах, названиях цветов.</w:t>
            </w:r>
          </w:p>
          <w:p w:rsidR="00F37F24" w:rsidRPr="00220062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20062">
              <w:rPr>
                <w:color w:val="111111"/>
              </w:rPr>
              <w:t>Развивать эстетическое и образное восприятие, чувство формы.</w:t>
            </w:r>
          </w:p>
          <w:p w:rsidR="00F37F24" w:rsidRPr="00220062" w:rsidRDefault="00F37F24" w:rsidP="00E91F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20062">
              <w:rPr>
                <w:color w:val="111111"/>
              </w:rPr>
              <w:t>Воспитывать самостоятельность, аккуратность.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697459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«Скворечн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ящие из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форму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восприятие.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line="240" w:lineRule="auto"/>
              <w:ind w:left="28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Мозаик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97459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 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озицию из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220062" w:rsidRDefault="00F37F24" w:rsidP="00E91F36">
            <w:pPr>
              <w:pStyle w:val="a7"/>
              <w:shd w:val="clear" w:color="auto" w:fill="FFFFFF"/>
              <w:spacing w:before="251" w:beforeAutospacing="0" w:after="251" w:afterAutospacing="0"/>
              <w:ind w:firstLine="357"/>
              <w:rPr>
                <w:color w:val="111111"/>
              </w:rPr>
            </w:pPr>
            <w:r w:rsidRPr="00220062">
              <w:rPr>
                <w:color w:val="111111"/>
              </w:rPr>
              <w:t> Учить детей составлять изображение из нескольких частей, соблюдая определенную последовательность; правильно располагать его на листе.</w:t>
            </w:r>
            <w:r>
              <w:rPr>
                <w:color w:val="111111"/>
              </w:rPr>
              <w:t xml:space="preserve"> </w:t>
            </w:r>
            <w:r w:rsidRPr="00220062">
              <w:rPr>
                <w:color w:val="111111"/>
              </w:rPr>
              <w:t>Закреплять знание геометрических фигур </w:t>
            </w:r>
            <w:r w:rsidRPr="00220062">
              <w:rPr>
                <w:i/>
                <w:iCs/>
                <w:color w:val="111111"/>
                <w:bdr w:val="none" w:sz="0" w:space="0" w:color="auto" w:frame="1"/>
              </w:rPr>
              <w:t>(квадрат, треугольник)</w:t>
            </w:r>
            <w:r w:rsidRPr="00220062">
              <w:rPr>
                <w:color w:val="111111"/>
              </w:rPr>
              <w:t>.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.С.Ком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</w:t>
            </w:r>
          </w:p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Моз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интез, 2014,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– 9 ч</w:t>
      </w:r>
    </w:p>
    <w:p w:rsidR="00F37F24" w:rsidRPr="00037559" w:rsidRDefault="00F37F24" w:rsidP="00F37F24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1"/>
        <w:gridCol w:w="1985"/>
        <w:gridCol w:w="3971"/>
        <w:gridCol w:w="2411"/>
        <w:gridCol w:w="2411"/>
        <w:gridCol w:w="1701"/>
      </w:tblGrid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  <w:p w:rsidR="00F37F24" w:rsidRPr="00037559" w:rsidRDefault="00F37F24" w:rsidP="00E91F36">
            <w:pPr>
              <w:spacing w:after="200" w:line="240" w:lineRule="auto"/>
              <w:ind w:firstLine="708"/>
              <w:rPr>
                <w:rFonts w:eastAsia="Times New Roman" w:cs="Times New Roman"/>
                <w:b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(запланированная/</w:t>
            </w:r>
            <w:proofErr w:type="gramEnd"/>
          </w:p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5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BC2737" w:rsidRDefault="00F37F24" w:rsidP="00E91F36">
            <w:pPr>
              <w:widowControl w:val="0"/>
              <w:spacing w:before="12" w:line="240" w:lineRule="auto"/>
              <w:ind w:left="280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C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</w:t>
            </w:r>
            <w:proofErr w:type="spellEnd"/>
            <w:r w:rsidRPr="00BC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BC27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C2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евянным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териалом.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конструк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(ку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ик, кирп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ок, треу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2" w:line="240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орчик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простейшую конструкцию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делью.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 в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нном 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енном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лины»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яженности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орожек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ловарь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конструкции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«Ворота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простейшую конструкцию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них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ину.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тул)»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 их функцио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относительно друг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нку,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детали,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кирп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постройки,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функцио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(ле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площа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конструкцию опира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39" w:lineRule="auto"/>
              <w:ind w:left="28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7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557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«Домик»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7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тиями. Расширять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ловарный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11" w:line="240" w:lineRule="auto"/>
              <w:ind w:left="280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Л.А.Ремезова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 в ДОУ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компен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ирующ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М.,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2005,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24" w:rsidRPr="00037559" w:rsidTr="00E9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трёшки"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омик из 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ани,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мыкать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Default="00F37F24" w:rsidP="00E91F36">
            <w:pPr>
              <w:widowControl w:val="0"/>
              <w:spacing w:before="7" w:line="240" w:lineRule="auto"/>
              <w:ind w:left="280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и 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1990..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 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5579C7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37F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24" w:rsidRPr="00037559" w:rsidRDefault="00F37F24" w:rsidP="00E91F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 w:rsidP="00F37F2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37F24" w:rsidRDefault="00F37F24"/>
    <w:p w:rsidR="00BB7317" w:rsidRDefault="00BB7317"/>
    <w:p w:rsidR="00BB7317" w:rsidRDefault="00BB7317"/>
    <w:p w:rsidR="00BB7317" w:rsidRDefault="00BB7317"/>
    <w:p w:rsidR="00BB7317" w:rsidRDefault="00BB7317"/>
    <w:p w:rsidR="00BB7317" w:rsidRDefault="00BB7317"/>
    <w:p w:rsidR="00BB7317" w:rsidRDefault="00BB7317"/>
    <w:p w:rsidR="00BB7317" w:rsidRDefault="00BB7317"/>
    <w:p w:rsidR="00BB7317" w:rsidRPr="00281D02" w:rsidRDefault="00BB7317" w:rsidP="00BB731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D02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«Физическое развитие»</w:t>
      </w:r>
    </w:p>
    <w:p w:rsidR="00BB7317" w:rsidRPr="00281D02" w:rsidRDefault="00BB7317" w:rsidP="00BB731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Сентябрь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1"/>
        <w:gridCol w:w="1843"/>
        <w:gridCol w:w="5953"/>
        <w:gridCol w:w="3828"/>
      </w:tblGrid>
      <w:tr w:rsidR="00BB7317" w:rsidRPr="00281D02" w:rsidTr="00BB7317">
        <w:trPr>
          <w:trHeight w:val="360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планируемая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фактическая</w:t>
            </w: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ОД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ОД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 </w:t>
            </w:r>
          </w:p>
        </w:tc>
      </w:tr>
      <w:tr w:rsidR="00BB7317" w:rsidRPr="00281D02" w:rsidTr="00BB7317">
        <w:trPr>
          <w:trHeight w:val="282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«Гуляем с мишкой»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ходьбе по уменьшенной площади опоры, сохраняя равновесие.                                                Развивать ориентировку в пространстве при ходьбе в разных направлениях. Воспитывать выносливость.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 . - стр.23 </w:t>
            </w:r>
          </w:p>
        </w:tc>
      </w:tr>
      <w:tr w:rsidR="00BB7317" w:rsidRPr="00281D02" w:rsidTr="00BB7317">
        <w:trPr>
          <w:trHeight w:val="324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«Идем в гости»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ходьбе и беге всей группой в прямом направлении за воспитателем. Развивать умение прыгать на двух ногах на месте. Воспитывать ловкость.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- стр.24</w:t>
            </w:r>
          </w:p>
        </w:tc>
      </w:tr>
      <w:tr w:rsidR="00BB7317" w:rsidRPr="00281D02" w:rsidTr="00BB7317">
        <w:trPr>
          <w:trHeight w:val="180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06 .09.2024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86"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ind w:right="-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«Мячики»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отталкивать мяч при прокатывании. Развивать умение действовать по сигналу воспитателя. </w:t>
            </w:r>
          </w:p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</w:rPr>
              <w:t>В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потребность в физическом самосовершенствовании.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2015, стр.25</w:t>
            </w:r>
          </w:p>
        </w:tc>
      </w:tr>
      <w:tr w:rsidR="00BB7317" w:rsidRPr="00281D02" w:rsidTr="00BB7317">
        <w:trPr>
          <w:trHeight w:val="336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86" w:right="-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ind w:left="-86" w:right="-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Медвежа-та</w:t>
            </w:r>
            <w:proofErr w:type="spellEnd"/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ползать с опорой на ладони и колени.</w:t>
            </w:r>
          </w:p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ориентировку в пространстве, умение действовать по сигналу,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группироваться при лазании под шнур.</w:t>
            </w:r>
          </w:p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желание помогать друг другу.    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стр.26</w:t>
            </w:r>
          </w:p>
        </w:tc>
      </w:tr>
      <w:tr w:rsidR="00BB7317" w:rsidRPr="00281D02" w:rsidTr="00BB7317">
        <w:trPr>
          <w:trHeight w:val="156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«Пойдём в гости к зайчику»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ходьбе по уменьшенной площади опоры, сохраняя равновесие.                                                Развивать ориентировку в пространстве при ходьбе в разных направлениях. Воспитывать выносливость.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 стр.23 </w:t>
            </w:r>
          </w:p>
        </w:tc>
      </w:tr>
      <w:tr w:rsidR="00BB7317" w:rsidRPr="00281D02" w:rsidTr="00BB7317">
        <w:trPr>
          <w:trHeight w:val="228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зайчата»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ходьбе и беге всей группой в прямом направлении за воспитателем.  Развивать умение прыгать на двух ногах на месте. Воспитывать ловкость.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стр.24</w:t>
            </w:r>
          </w:p>
        </w:tc>
      </w:tr>
      <w:tr w:rsidR="00BB7317" w:rsidRPr="00281D02" w:rsidTr="00BB7317">
        <w:trPr>
          <w:trHeight w:val="324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«Гуляем по родному городу»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отталкивать мяч при прокатывании. Развивать умение действовать по сигналу воспитателя. </w:t>
            </w:r>
            <w:r w:rsidRPr="00281D02">
              <w:rPr>
                <w:rFonts w:ascii="Times New Roman" w:eastAsia="Times New Roman" w:hAnsi="Times New Roman" w:cs="Times New Roman"/>
                <w:color w:val="393939"/>
                <w:sz w:val="28"/>
                <w:szCs w:val="28"/>
              </w:rPr>
              <w:t>В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потребность в физическом самосовершенствовании.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стр.25</w:t>
            </w:r>
          </w:p>
        </w:tc>
      </w:tr>
      <w:tr w:rsidR="00BB7317" w:rsidRPr="00281D02" w:rsidTr="00BB7317">
        <w:trPr>
          <w:trHeight w:val="372"/>
        </w:trPr>
        <w:tc>
          <w:tcPr>
            <w:tcW w:w="170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19.09.2024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5953" w:type="dxa"/>
          </w:tcPr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ползать с опорой на ладони и колени.</w:t>
            </w:r>
          </w:p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ориентировку в пространстве, умение действовать по сигналу, группироваться при лазании под шнур.</w:t>
            </w:r>
          </w:p>
          <w:p w:rsidR="00BB7317" w:rsidRPr="00281D02" w:rsidRDefault="00BB7317" w:rsidP="00BB7317">
            <w:pPr>
              <w:shd w:val="clear" w:color="auto" w:fill="FDFE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Воспитывать желание помогать друг другу.    </w:t>
            </w:r>
          </w:p>
        </w:tc>
        <w:tc>
          <w:tcPr>
            <w:tcW w:w="382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стр.26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Октябрь</w:t>
      </w:r>
    </w:p>
    <w:tbl>
      <w:tblPr>
        <w:tblpPr w:leftFromText="180" w:rightFromText="180" w:vertAnchor="text" w:horzAnchor="margin" w:tblpXSpec="center" w:tblpY="354"/>
        <w:tblW w:w="1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1984"/>
        <w:gridCol w:w="7014"/>
        <w:gridCol w:w="2268"/>
      </w:tblGrid>
      <w:tr w:rsidR="00BB7317" w:rsidRPr="00281D02" w:rsidTr="00BB7317">
        <w:trPr>
          <w:trHeight w:val="300"/>
        </w:trPr>
        <w:tc>
          <w:tcPr>
            <w:tcW w:w="152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BB7317" w:rsidRPr="00281D02" w:rsidTr="00BB7317">
        <w:trPr>
          <w:trHeight w:val="228"/>
        </w:trPr>
        <w:tc>
          <w:tcPr>
            <w:tcW w:w="1526" w:type="dxa"/>
          </w:tcPr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1.10.2024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«Осенняя прогулка»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сохранении равновесия при ходьбе на ограниченной площади опоры.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ловкость в игровом задании с мячом. Воспитывать нравственные физические качества.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стр.28</w:t>
            </w:r>
          </w:p>
        </w:tc>
      </w:tr>
      <w:tr w:rsidR="00BB7317" w:rsidRPr="00281D02" w:rsidTr="00BB7317">
        <w:trPr>
          <w:trHeight w:val="168"/>
        </w:trPr>
        <w:tc>
          <w:tcPr>
            <w:tcW w:w="1526" w:type="dxa"/>
          </w:tcPr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«Воробушки» 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прыгать с приземлением на полусогнутые ноги. Развивать координацию движений. 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стр.29</w:t>
            </w:r>
          </w:p>
        </w:tc>
      </w:tr>
      <w:tr w:rsidR="00BB7317" w:rsidRPr="00281D02" w:rsidTr="00BB7317">
        <w:trPr>
          <w:trHeight w:val="324"/>
        </w:trPr>
        <w:tc>
          <w:tcPr>
            <w:tcW w:w="1526" w:type="dxa"/>
          </w:tcPr>
          <w:p w:rsidR="00BB7317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10.10.2024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«Кузнечики»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прокатывать мяч в прямом направлении. Закрепить ползание между предметами.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ловкость в игровом задании с мячом. Воспитывать нравственные физические качества.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стр. 30 </w:t>
            </w:r>
          </w:p>
        </w:tc>
      </w:tr>
      <w:tr w:rsidR="00BB7317" w:rsidRPr="00281D02" w:rsidTr="00BB7317">
        <w:trPr>
          <w:trHeight w:val="492"/>
        </w:trPr>
        <w:tc>
          <w:tcPr>
            <w:tcW w:w="1526" w:type="dxa"/>
          </w:tcPr>
          <w:p w:rsidR="00BB7317" w:rsidRDefault="00681FE1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BB7317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17.10.2024</w:t>
            </w:r>
          </w:p>
          <w:p w:rsidR="00681FE1" w:rsidRPr="00281D02" w:rsidRDefault="00681FE1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«Котята»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и бегу по кругу, с поворотом в другую сторону по сигналу воспитателя.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координацию движений при ползании на четвереньках и упражнении в равновесии. 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 стр.31 </w:t>
            </w:r>
          </w:p>
        </w:tc>
      </w:tr>
      <w:tr w:rsidR="00BB7317" w:rsidRPr="00281D02" w:rsidTr="00BB7317">
        <w:trPr>
          <w:trHeight w:val="408"/>
        </w:trPr>
        <w:tc>
          <w:tcPr>
            <w:tcW w:w="1526" w:type="dxa"/>
          </w:tcPr>
          <w:p w:rsidR="00681FE1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22.10.2024</w:t>
            </w:r>
          </w:p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лес»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сохранении равновесия при ходьбе на ограниченной площади опоры.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ловкость в игровом задании с мячом. Воспитывать нравственные физические качества.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Синтез, 2015. стр.28</w:t>
            </w:r>
          </w:p>
        </w:tc>
      </w:tr>
      <w:tr w:rsidR="00BB7317" w:rsidRPr="00281D02" w:rsidTr="00BB7317">
        <w:trPr>
          <w:trHeight w:val="540"/>
        </w:trPr>
        <w:tc>
          <w:tcPr>
            <w:tcW w:w="1526" w:type="dxa"/>
          </w:tcPr>
          <w:p w:rsidR="00681FE1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24.10.2024</w:t>
            </w:r>
          </w:p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25.10.2024</w:t>
            </w:r>
          </w:p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белочкам»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 умение прыгать с приземлением на полусогнутые ноги. Развивать координацию движений.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стр.29</w:t>
            </w:r>
          </w:p>
        </w:tc>
      </w:tr>
      <w:tr w:rsidR="00BB7317" w:rsidRPr="00281D02" w:rsidTr="00BB7317">
        <w:trPr>
          <w:trHeight w:val="528"/>
        </w:trPr>
        <w:tc>
          <w:tcPr>
            <w:tcW w:w="1526" w:type="dxa"/>
          </w:tcPr>
          <w:p w:rsidR="00BB7317" w:rsidRDefault="00681FE1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BB7317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  <w:p w:rsidR="00681FE1" w:rsidRPr="00281D02" w:rsidRDefault="00681FE1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Зайки-попрыгайки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прокатывать мяч в прямом направлении. Закрепить ползание между предметами.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ловкость в игровом задании с мячом. Воспитывать нравственные физические качества.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 стр. 30</w:t>
            </w:r>
          </w:p>
        </w:tc>
      </w:tr>
      <w:tr w:rsidR="00BB7317" w:rsidRPr="00281D02" w:rsidTr="00BB7317">
        <w:trPr>
          <w:trHeight w:val="168"/>
        </w:trPr>
        <w:tc>
          <w:tcPr>
            <w:tcW w:w="1526" w:type="dxa"/>
          </w:tcPr>
          <w:p w:rsidR="00681FE1" w:rsidRPr="00281D02" w:rsidRDefault="00681FE1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31.10.2024</w:t>
            </w:r>
          </w:p>
          <w:p w:rsidR="00BB7317" w:rsidRPr="00281D02" w:rsidRDefault="00BB7317" w:rsidP="00681FE1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«Звери в цирке»</w:t>
            </w:r>
          </w:p>
        </w:tc>
        <w:tc>
          <w:tcPr>
            <w:tcW w:w="701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и бегу по кругу, с поворотом в другую сторону по сигналу воспитателя. 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координацию движений при ползании на четвереньках и упражнении в равновесии. 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ст.31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Ноябрь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0"/>
        <w:gridCol w:w="1870"/>
        <w:gridCol w:w="1768"/>
        <w:gridCol w:w="7078"/>
        <w:gridCol w:w="2268"/>
      </w:tblGrid>
      <w:tr w:rsidR="00BB7317" w:rsidRPr="00281D02" w:rsidTr="00135F29">
        <w:trPr>
          <w:trHeight w:val="591"/>
        </w:trPr>
        <w:tc>
          <w:tcPr>
            <w:tcW w:w="190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135F29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1.11.2024</w:t>
            </w:r>
          </w:p>
          <w:p w:rsidR="00BB7317" w:rsidRPr="00135F29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 лес по тропинке»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равновесии при ходьбе по ограниченной площади опоры, в приземлении на полусогнутые ноги в прыжках.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внимание,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физкультуре.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33</w:t>
            </w:r>
          </w:p>
        </w:tc>
      </w:tr>
      <w:tr w:rsidR="00BB7317" w:rsidRPr="00281D02" w:rsidTr="00135F29">
        <w:trPr>
          <w:trHeight w:val="690"/>
        </w:trPr>
        <w:tc>
          <w:tcPr>
            <w:tcW w:w="1900" w:type="dxa"/>
          </w:tcPr>
          <w:p w:rsidR="00BB7317" w:rsidRPr="00281D02" w:rsidRDefault="00135F2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B7317"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35F29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«Зайки-лапочки»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ходить колонной по одному с выполнением заданий,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прыжках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обруча в обруч;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приземляться на полусогнутые ноги; упражнять в прокатывании мяча друг другу.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координацию движений и глазомер. Воспитывать положительное отношение к занятиям физкультурой.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стр. 34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BB7317" w:rsidRPr="00281D02" w:rsidRDefault="00135F2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BB7317"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B7317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мышки»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прокатывать мяч между предметами, не задевая их.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 умение действовать по сигналу воспитателя; координацию движений и ловкость при прокатывании мяча. Воспитывать желание заниматься физическими упражнениями.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35</w:t>
            </w:r>
          </w:p>
        </w:tc>
      </w:tr>
      <w:tr w:rsidR="00BB7317" w:rsidRPr="00281D02" w:rsidTr="00135F29">
        <w:trPr>
          <w:trHeight w:val="697"/>
        </w:trPr>
        <w:tc>
          <w:tcPr>
            <w:tcW w:w="1900" w:type="dxa"/>
          </w:tcPr>
          <w:p w:rsidR="00135F29" w:rsidRDefault="00135F2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B7317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 ровненькой дорожке»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ползать по доске с опорой на ладони и колени.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 внимание и координацию движений.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положительное отношение к занятиям физкультурой.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37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BB7317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35F29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пути у нас болото»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равновесии при ходьбе по ограниченной площади опоры, в приземлении на полусогнутые ноги в прыжках.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 внимание, глазомер.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физкультуре.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33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BB7317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ходить колонной по одному с выполнением заданий,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прыжках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обруча в обруч; учить приземляться на полусогнутые ноги; упражнять в прокатывании мяча друг другу.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координацию движений и глазомер. Воспитывать положительное отношение к занятиям физкультурой.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34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135F29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BB7317" w:rsidRPr="00281D02" w:rsidRDefault="00BB7317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кубики»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прокатывать мяч между предметами, не задевая их.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 умение действовать по сигналу воспитателя; координацию движений и ловкость при прокатывании мяча. Воспитывать желание заниматься физическими упражнениями.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35</w:t>
            </w:r>
          </w:p>
        </w:tc>
      </w:tr>
      <w:tr w:rsidR="00BB7317" w:rsidRPr="00281D02" w:rsidTr="00135F29">
        <w:trPr>
          <w:trHeight w:val="1365"/>
        </w:trPr>
        <w:tc>
          <w:tcPr>
            <w:tcW w:w="1900" w:type="dxa"/>
          </w:tcPr>
          <w:p w:rsidR="00BB7317" w:rsidRPr="00281D02" w:rsidRDefault="00135F29" w:rsidP="00135F2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«Паучки»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ползать по доске с опорой на ладони и колени.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 внимание, реакцию на сигнал воспитателя; координацию движений.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положительное отношение к занятиям физкультурой.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37</w:t>
            </w:r>
          </w:p>
        </w:tc>
      </w:tr>
      <w:tr w:rsidR="00BB7317" w:rsidRPr="00281D02" w:rsidTr="00135F29">
        <w:trPr>
          <w:trHeight w:val="516"/>
        </w:trPr>
        <w:tc>
          <w:tcPr>
            <w:tcW w:w="1900" w:type="dxa"/>
          </w:tcPr>
          <w:p w:rsidR="00BB7317" w:rsidRPr="00281D02" w:rsidRDefault="00135F2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29.11.2024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Ежику»</w:t>
            </w:r>
          </w:p>
        </w:tc>
        <w:tc>
          <w:tcPr>
            <w:tcW w:w="707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равновесии при ходьбе по ограниченной площади опоры, в приземлении на полусогнутые ноги в прыжках.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 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лазомер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физкультуре.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33</w:t>
            </w:r>
          </w:p>
        </w:tc>
      </w:tr>
    </w:tbl>
    <w:tbl>
      <w:tblPr>
        <w:tblpPr w:leftFromText="180" w:rightFromText="180" w:vertAnchor="text" w:tblpX="8029" w:tblpY="-5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BB7317" w:rsidRPr="00281D02" w:rsidTr="00BB7317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Декабрь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560"/>
        <w:gridCol w:w="7654"/>
        <w:gridCol w:w="2268"/>
      </w:tblGrid>
      <w:tr w:rsidR="00BB7317" w:rsidRPr="00281D02" w:rsidTr="00135F29">
        <w:trPr>
          <w:trHeight w:val="180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 планируемая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BB7317" w:rsidRPr="00281D02" w:rsidTr="00135F29">
        <w:trPr>
          <w:trHeight w:val="68"/>
        </w:trPr>
        <w:tc>
          <w:tcPr>
            <w:tcW w:w="1701" w:type="dxa"/>
          </w:tcPr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03</w:t>
            </w:r>
            <w:r w:rsidR="00135F29">
              <w:rPr>
                <w:rFonts w:ascii="Times New Roman" w:eastAsia="Times New Roman" w:hAnsi="Times New Roman" w:cs="Times New Roman"/>
                <w:sz w:val="28"/>
                <w:szCs w:val="28"/>
              </w:rPr>
              <w:t>.12.2024</w:t>
            </w:r>
          </w:p>
          <w:p w:rsidR="00BB7317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 Лисой»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ходить между предметами, не задевая их.  Закреплять умение сохранять устойчивое равновесие в прыжках.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ориентировку в пространстве.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39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1C5A">
              <w:rPr>
                <w:rFonts w:ascii="Times New Roman" w:eastAsia="Times New Roman" w:hAnsi="Times New Roman" w:cs="Times New Roman"/>
                <w:sz w:val="28"/>
                <w:szCs w:val="28"/>
              </w:rPr>
              <w:t>06.12.2024</w:t>
            </w:r>
          </w:p>
          <w:p w:rsidR="00BB7317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«Птенчики»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ходьбе и беге с выполнением заданий; в приземлении на полусогнутые ноги в прыжках со скамейки; в прокатывании мяча.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ловкость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40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  <w:tcBorders>
              <w:bottom w:val="single" w:sz="4" w:space="0" w:color="auto"/>
            </w:tcBorders>
          </w:tcPr>
          <w:p w:rsidR="00DE1C5A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12.12.2024</w:t>
            </w:r>
          </w:p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13.12.2024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«Проползи – не задень»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у детей  ходить и бегать с остановкой по сигналу воспитателя. Упражнять в прокатывании мяча между предметами, умении группироваться при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лазаньи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дугу.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координацию. 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Синтез, 2015.  стр. 41 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  <w:tcBorders>
              <w:bottom w:val="single" w:sz="4" w:space="0" w:color="auto"/>
            </w:tcBorders>
          </w:tcPr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17.12.2024</w:t>
            </w:r>
          </w:p>
          <w:p w:rsidR="00BB7317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«Жучки на бревнышке»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ходьбе и бегу врассыпную, развивая ориентировку в пространстве. Упражнять в ползании по повышенной опоре и сохранении равновесия при ходьбе по доске.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 равновесие. 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стр. 42 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  <w:tcBorders>
              <w:top w:val="single" w:sz="4" w:space="0" w:color="auto"/>
            </w:tcBorders>
          </w:tcPr>
          <w:p w:rsidR="00BB7317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20.12.2024</w:t>
            </w:r>
          </w:p>
          <w:p w:rsidR="00DE1C5A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«Домики для ребят»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ходить между предметами, не задевая их.  Закреплять умение сохранять устойчивое равновесие в прыжках.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ориентировку в пространстве.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ловкость.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39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</w:tcPr>
          <w:p w:rsidR="00DE1C5A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24.12.2024</w:t>
            </w:r>
          </w:p>
          <w:p w:rsidR="00BB7317" w:rsidRPr="00281D02" w:rsidRDefault="00BB7317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Зайке»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ходьбе и беге с выполнением заданий; в приземлении на полусогнутые ноги в прыжках со скамейки; в прокатывании мяча.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ловкость.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стр.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</w:tcPr>
          <w:p w:rsidR="00DE1C5A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26.12.2024</w:t>
            </w:r>
          </w:p>
          <w:p w:rsidR="00BB7317" w:rsidRPr="00281D02" w:rsidRDefault="00BB7317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прогулку»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у детей  ходить и бегать с остановкой по сигналу воспитателя. Упражнять в прокатывании мяча между предметами, умении группироваться при лазанье под дугу.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координацию.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стр. 41 </w:t>
            </w:r>
          </w:p>
        </w:tc>
      </w:tr>
      <w:tr w:rsidR="00BB7317" w:rsidRPr="00281D02" w:rsidTr="00135F29">
        <w:trPr>
          <w:trHeight w:val="180"/>
        </w:trPr>
        <w:tc>
          <w:tcPr>
            <w:tcW w:w="1701" w:type="dxa"/>
          </w:tcPr>
          <w:p w:rsidR="00DE1C5A" w:rsidRPr="00281D02" w:rsidRDefault="00DE1C5A" w:rsidP="00DE1C5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27.12.2024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птенчики»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и бегу врассыпную, развивая ориентировку в пространстве. Упражнять в ползании на повышенной опоре и сохранении равновесия при ходьбе по доске.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равновесие. </w:t>
            </w:r>
          </w:p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потребность в физическом развитии.  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ind w:left="-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 стр. 42 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Январь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560"/>
        <w:gridCol w:w="7654"/>
        <w:gridCol w:w="2268"/>
      </w:tblGrid>
      <w:tr w:rsidR="00BB7317" w:rsidRPr="00281D02" w:rsidTr="00DE1C5A">
        <w:trPr>
          <w:trHeight w:val="180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BB7317" w:rsidRPr="00281D02" w:rsidTr="00DE1C5A">
        <w:trPr>
          <w:trHeight w:val="2663"/>
        </w:trPr>
        <w:tc>
          <w:tcPr>
            <w:tcW w:w="1701" w:type="dxa"/>
          </w:tcPr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10.01.2025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гостях у елки»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сохранении равновесия на ограниченной площади опоры.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прыжки на двух ногах, продвигаясь вперёд.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 xml:space="preserve">азвивать ловкость,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 стр. 44 </w:t>
            </w:r>
          </w:p>
        </w:tc>
      </w:tr>
      <w:tr w:rsidR="00BB7317" w:rsidRPr="00281D02" w:rsidTr="00DE1C5A">
        <w:trPr>
          <w:trHeight w:val="180"/>
        </w:trPr>
        <w:tc>
          <w:tcPr>
            <w:tcW w:w="1701" w:type="dxa"/>
          </w:tcPr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14.01.2025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Снеговику»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ходить колонной по одному, бегу врассыпную.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прыжки на двух ногах между предметами;  прокатывание мяча.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Развивать смелость, ловкость и глазомер.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  Физическая культура в детском саду. Младшая группа.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45</w:t>
            </w:r>
          </w:p>
        </w:tc>
      </w:tr>
      <w:tr w:rsidR="00BB7317" w:rsidRPr="00281D02" w:rsidTr="00DE1C5A">
        <w:trPr>
          <w:trHeight w:val="180"/>
        </w:trPr>
        <w:tc>
          <w:tcPr>
            <w:tcW w:w="1701" w:type="dxa"/>
          </w:tcPr>
          <w:p w:rsidR="00BB7317" w:rsidRPr="00281D02" w:rsidRDefault="00DE1C5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16 .01.2025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17.01.2025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медвежата»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умении действовать по сигналу воспитателя, в ходьбе вокруг предметов.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при катании мяча друг другу; закрепить упражнения в ползании, развивая координацию движений.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 интерес к физической 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Синтез, 2015.стр. 46</w:t>
            </w:r>
          </w:p>
        </w:tc>
      </w:tr>
      <w:tr w:rsidR="00BB7317" w:rsidRPr="00281D02" w:rsidTr="00DE1C5A">
        <w:trPr>
          <w:trHeight w:val="180"/>
        </w:trPr>
        <w:tc>
          <w:tcPr>
            <w:tcW w:w="1701" w:type="dxa"/>
          </w:tcPr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21.01.2025</w:t>
            </w:r>
          </w:p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lef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ползать под дугу, не касаясь руками пола.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сохранении устойчивого равновесия при ходьбе по уменьшенной площади опоры.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Развивать смелость, ловкость и глазомер. Воспитывать интерес к физическим упражнениям.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47</w:t>
            </w:r>
          </w:p>
        </w:tc>
      </w:tr>
      <w:tr w:rsidR="00BB7317" w:rsidRPr="00281D02" w:rsidTr="00DE1C5A">
        <w:trPr>
          <w:trHeight w:val="180"/>
        </w:trPr>
        <w:tc>
          <w:tcPr>
            <w:tcW w:w="1701" w:type="dxa"/>
          </w:tcPr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24.01.2025</w:t>
            </w:r>
          </w:p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 зимнем лесу»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сохранении равновесия на ограниченной площади опоры.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прыжки на двух ногах, продвигаясь вперёд. Р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 xml:space="preserve">азвивать ловкость,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2015.стр. 44 </w:t>
            </w:r>
          </w:p>
        </w:tc>
      </w:tr>
      <w:tr w:rsidR="00BB7317" w:rsidRPr="00281D02" w:rsidTr="00DE1C5A">
        <w:trPr>
          <w:trHeight w:val="180"/>
        </w:trPr>
        <w:tc>
          <w:tcPr>
            <w:tcW w:w="1701" w:type="dxa"/>
          </w:tcPr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30.01.2025</w:t>
            </w:r>
          </w:p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31.01.2025</w:t>
            </w:r>
          </w:p>
          <w:p w:rsidR="00787328" w:rsidRPr="00281D02" w:rsidRDefault="00787328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«Зимняя полянка»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ходить колонной по одному, бегу врассыпную.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прыжки на двух ногах между предметами;  прокатывание мяча.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 xml:space="preserve">Развивать смелость, ловкость и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 интерес к физической культуре.</w:t>
            </w:r>
          </w:p>
        </w:tc>
        <w:tc>
          <w:tcPr>
            <w:tcW w:w="2268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Физическая культура в детском саду. Младшая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 стр. 45</w:t>
            </w:r>
          </w:p>
        </w:tc>
      </w:tr>
    </w:tbl>
    <w:p w:rsidR="00BB7317" w:rsidRPr="00281D02" w:rsidRDefault="00BB7317" w:rsidP="00BB7317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Февраль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560"/>
        <w:gridCol w:w="7654"/>
        <w:gridCol w:w="2552"/>
      </w:tblGrid>
      <w:tr w:rsidR="00BB7317" w:rsidRPr="00281D02" w:rsidTr="00787328">
        <w:trPr>
          <w:trHeight w:val="180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BB7317" w:rsidRPr="00281D02" w:rsidRDefault="00787328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«Прогулка по снегу»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перешагивать попеременно правой и левой ногой через шнуры.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при ходьбе переменным шагом; закрепить прыжки с продвижением вперёд.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 любовь к спорту.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 50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 и быстрые»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ходьбе и беге с выполнением заданий; в прыжках с высоты и мягком приземлении на полусогнутые ноги. 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заданиях с мячом.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 51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с мишкой»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бросать мяч через шнур, закрепить ползание под шнур, не касаясь руками пола.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координацию движений; ловкость и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физические качества.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52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BB7317" w:rsidRPr="00281D02" w:rsidRDefault="00787328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18.02.2025</w:t>
            </w: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 цирке»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ходьбе и беге врассыпную; упражнять в умении группироваться в лазанье под дугу; повторить упражнение в равновесии.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 координацию движений, ловкость и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физические качества.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53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20.02.2025</w:t>
            </w: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«Воробьи»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перешагивать попеременно правой и левой ногой через шнуры.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координацию движений при ходьбе переменным шагом; закрепить прыжки с продвижением вперёд.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 любовь к спорту.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50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BB7317" w:rsidRDefault="00787328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25.02.2025</w:t>
            </w:r>
          </w:p>
          <w:p w:rsidR="00787328" w:rsidRPr="00281D02" w:rsidRDefault="00787328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«Играем с мячом»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ходьбе и беге с выполнением заданий; в прыжках с высоты и мягком приземлении на полусогнутые ноги. 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заданиях с мячом.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2015.  стр. 51</w:t>
            </w:r>
          </w:p>
        </w:tc>
      </w:tr>
      <w:tr w:rsidR="00BB7317" w:rsidRPr="00281D02" w:rsidTr="00787328">
        <w:trPr>
          <w:trHeight w:val="180"/>
        </w:trPr>
        <w:tc>
          <w:tcPr>
            <w:tcW w:w="1701" w:type="dxa"/>
          </w:tcPr>
          <w:p w:rsidR="00787328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28.02.2025</w:t>
            </w:r>
          </w:p>
          <w:p w:rsidR="00787328" w:rsidRPr="00281D02" w:rsidRDefault="00787328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787328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«Зима в лесу»</w:t>
            </w:r>
          </w:p>
        </w:tc>
        <w:tc>
          <w:tcPr>
            <w:tcW w:w="7654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бросать мяч через шнур, закрепить ползание под шнур, не касаясь руками пола.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 координацию движений, ловкость и глазомер.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физические качества.</w:t>
            </w:r>
          </w:p>
        </w:tc>
        <w:tc>
          <w:tcPr>
            <w:tcW w:w="2552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 стр. 52 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Март</w:t>
      </w:r>
    </w:p>
    <w:tbl>
      <w:tblPr>
        <w:tblpPr w:leftFromText="180" w:rightFromText="180" w:vertAnchor="text" w:horzAnchor="margin" w:tblpXSpec="center" w:tblpY="127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276"/>
        <w:gridCol w:w="1559"/>
        <w:gridCol w:w="7655"/>
        <w:gridCol w:w="2689"/>
      </w:tblGrid>
      <w:tr w:rsidR="00BB7317" w:rsidRPr="00281D02" w:rsidTr="00F63BDF">
        <w:trPr>
          <w:trHeight w:val="360"/>
        </w:trPr>
        <w:tc>
          <w:tcPr>
            <w:tcW w:w="180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Источник</w:t>
            </w:r>
          </w:p>
        </w:tc>
      </w:tr>
      <w:tr w:rsidR="00BB7317" w:rsidRPr="00281D02" w:rsidTr="00F63BDF">
        <w:trPr>
          <w:trHeight w:val="372"/>
        </w:trPr>
        <w:tc>
          <w:tcPr>
            <w:tcW w:w="1809" w:type="dxa"/>
          </w:tcPr>
          <w:p w:rsidR="00BB7317" w:rsidRDefault="00F63BDF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BB7317"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7873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туристы»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по доске боком приставным шагом; закрепить прыжки между предметами.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 ловкость и глазомер в заданиях с кубиками.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стр.54</w:t>
            </w:r>
          </w:p>
        </w:tc>
      </w:tr>
      <w:tr w:rsidR="00BB7317" w:rsidRPr="00281D02" w:rsidTr="00F63BDF">
        <w:trPr>
          <w:trHeight w:val="348"/>
        </w:trPr>
        <w:tc>
          <w:tcPr>
            <w:tcW w:w="1809" w:type="dxa"/>
          </w:tcPr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«Через канавку»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ходьбе и беге врассыпную; разучить прыжки в длину с места.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ловкость при прокатывании мяча. Воспитывать нравственные физические качества.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2015.стр.56</w:t>
            </w:r>
          </w:p>
        </w:tc>
      </w:tr>
      <w:tr w:rsidR="00BB7317" w:rsidRPr="00281D02" w:rsidTr="00F63BDF">
        <w:trPr>
          <w:trHeight w:val="336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ind w:left="-10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«Мамины помощники»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бросать мяч о пол и ловить его двумя руками; упражнять в ползании по повышенной опоре.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 умение действовать по сигналу воспитателя.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2015.стр.57</w:t>
            </w:r>
          </w:p>
        </w:tc>
      </w:tr>
      <w:tr w:rsidR="00BB7317" w:rsidRPr="00281D02" w:rsidTr="00F63BDF">
        <w:trPr>
          <w:trHeight w:val="1462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ind w:left="-10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«Медвежата проснулись»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сохранении устойчивого равновесия при ходьбе по повышенной опоре.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упражнения в ползании.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в ходьбе и беге между предметами.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Воспитывать нравственные физические качества.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стр.58</w:t>
            </w:r>
          </w:p>
        </w:tc>
      </w:tr>
      <w:tr w:rsidR="00BB7317" w:rsidRPr="00281D02" w:rsidTr="00F63BDF">
        <w:trPr>
          <w:trHeight w:val="348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«Ровным шагом»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по доске боком приставным шагом; закрепить прыжки между предметами. </w:t>
            </w:r>
          </w:p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заданиях с кубиками. </w:t>
            </w:r>
          </w:p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стр.54</w:t>
            </w:r>
          </w:p>
        </w:tc>
      </w:tr>
      <w:tr w:rsidR="00BB7317" w:rsidRPr="00281D02" w:rsidTr="00F63BDF">
        <w:trPr>
          <w:trHeight w:val="336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«Поход в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лес»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Упражнять в ходьбе и беге врассыпную; разучить прыжки в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длину с места.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ловкость при прокатывании мяча. Воспитывать нравственные физические качества.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2015.стр.56</w:t>
            </w:r>
          </w:p>
        </w:tc>
      </w:tr>
      <w:tr w:rsidR="00BB7317" w:rsidRPr="00281D02" w:rsidTr="00F63BDF">
        <w:trPr>
          <w:trHeight w:val="312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«Ловкие ребята»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бросать мяч о пол и ловить его двумя руками; упражнять в ползании по повышенной опоре.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умение действовать по сигналу воспитателя.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2015.стр.57 </w:t>
            </w:r>
          </w:p>
        </w:tc>
      </w:tr>
      <w:tr w:rsidR="00BB7317" w:rsidRPr="00281D02" w:rsidTr="00F63BDF">
        <w:trPr>
          <w:trHeight w:val="300"/>
        </w:trPr>
        <w:tc>
          <w:tcPr>
            <w:tcW w:w="1809" w:type="dxa"/>
          </w:tcPr>
          <w:p w:rsidR="00F63BDF" w:rsidRPr="00281D02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ind w:left="-10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«Цветные автомобили»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сохранении устойчивого равновесия при ходьбе по повышенной опоре.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упражнения в ползании.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координацию движений в ходьбе и беге между предметами.  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2015.стр.58</w:t>
            </w:r>
          </w:p>
        </w:tc>
      </w:tr>
      <w:tr w:rsidR="00BB7317" w:rsidRPr="00281D02" w:rsidTr="00F63BDF">
        <w:trPr>
          <w:trHeight w:val="276"/>
        </w:trPr>
        <w:tc>
          <w:tcPr>
            <w:tcW w:w="1809" w:type="dxa"/>
          </w:tcPr>
          <w:p w:rsidR="00F63BDF" w:rsidRDefault="00F63BDF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«Весенний лес»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ходьбе по доске боком приставным шагом; закрепить прыжки между предметами.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заданиях с кубиками.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Мозаика – Синтез, 2015. стр.54</w:t>
            </w:r>
          </w:p>
        </w:tc>
      </w:tr>
      <w:tr w:rsidR="00BB7317" w:rsidRPr="00281D02" w:rsidTr="00F63BDF">
        <w:trPr>
          <w:trHeight w:val="1324"/>
        </w:trPr>
        <w:tc>
          <w:tcPr>
            <w:tcW w:w="1809" w:type="dxa"/>
          </w:tcPr>
          <w:p w:rsidR="00BB7317" w:rsidRDefault="00F63BDF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63BDF" w:rsidRPr="00281D02" w:rsidRDefault="00F63BDF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317" w:rsidRPr="00281D02" w:rsidRDefault="00BB7317" w:rsidP="00BB7317">
            <w:pPr>
              <w:spacing w:line="276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«Навстречу Солнышку»</w:t>
            </w:r>
          </w:p>
        </w:tc>
        <w:tc>
          <w:tcPr>
            <w:tcW w:w="7655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ходьбе и беге врассыпную; разучить прыжки в длину с места.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ловкость при прокатывании мяча. Воспитывать нравственные физические качества.</w:t>
            </w:r>
          </w:p>
        </w:tc>
        <w:tc>
          <w:tcPr>
            <w:tcW w:w="2689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стр.56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843"/>
        <w:gridCol w:w="1701"/>
        <w:gridCol w:w="7371"/>
        <w:gridCol w:w="2693"/>
      </w:tblGrid>
      <w:tr w:rsidR="00BB7317" w:rsidRPr="00281D02" w:rsidTr="00F63BDF">
        <w:trPr>
          <w:trHeight w:val="360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ОД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Источник </w:t>
            </w:r>
          </w:p>
        </w:tc>
      </w:tr>
      <w:tr w:rsidR="00BB7317" w:rsidRPr="00281D02" w:rsidTr="00F63BDF">
        <w:trPr>
          <w:trHeight w:val="384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F63BDF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и цыплятки»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ходить по повышенной опоре боком, приставным шагом.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Закрепить ходьбу и бег вокруг предметов, прыжки через шнуры.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при ходьбе по гимнастической скамейке.  Воспитывать нравственные и волевые  качества.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стр.60</w:t>
            </w:r>
          </w:p>
        </w:tc>
      </w:tr>
      <w:tr w:rsidR="00BB7317" w:rsidRPr="00281D02" w:rsidTr="00F63BDF">
        <w:trPr>
          <w:trHeight w:val="408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«По весенней дорожке»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прыгать из обруча в обруч в шахматном порядке. Закрепить прокатывание мяча друг другу.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 ловкость в упражнениях с мячом.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 любовь к спорту.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стр.61</w:t>
            </w:r>
          </w:p>
        </w:tc>
      </w:tr>
      <w:tr w:rsidR="00BB7317" w:rsidRPr="00281D02" w:rsidTr="00F63BDF">
        <w:trPr>
          <w:trHeight w:val="432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ползать на ладонях и ступнях. Закрепить ходьбу и бег с выполнением заданий.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ловкость и глазомер в упражнении с мячом.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Мозаика – Синтез, 2015.стр. 62 </w:t>
            </w:r>
          </w:p>
        </w:tc>
      </w:tr>
      <w:tr w:rsidR="00BB7317" w:rsidRPr="00281D02" w:rsidTr="00F63BDF">
        <w:trPr>
          <w:trHeight w:val="276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арене цирка»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ходьбе с остановкой по сигналу воспитателя; упражнять в сохранении устойчивого равновесия при ходьбе на повышенной опоре.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при ходьбе по гимнастической скамейке.  Воспитывать нравственные и волевые  качества.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Физическая культура в детском саду. Младшая группа.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 63</w:t>
            </w:r>
          </w:p>
        </w:tc>
      </w:tr>
      <w:tr w:rsidR="00BB7317" w:rsidRPr="00281D02" w:rsidTr="00F63BDF">
        <w:trPr>
          <w:trHeight w:val="300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лес за </w:t>
            </w:r>
            <w:proofErr w:type="spellStart"/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подснеж-никами</w:t>
            </w:r>
            <w:proofErr w:type="spellEnd"/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ходить по повышенной опоре боком, приставным шагом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ходьбу и бег вокруг предметов, прыжки через шнуры.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при ходьбе по гимнастической скамейке.  Воспитывать нравственные и волевые  качества.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стр.60</w:t>
            </w:r>
          </w:p>
        </w:tc>
      </w:tr>
      <w:tr w:rsidR="00BB7317" w:rsidRPr="00281D02" w:rsidTr="00F63BDF">
        <w:trPr>
          <w:trHeight w:val="504"/>
        </w:trPr>
        <w:tc>
          <w:tcPr>
            <w:tcW w:w="1701" w:type="dxa"/>
          </w:tcPr>
          <w:p w:rsidR="00AB45FA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AB45FA" w:rsidRDefault="00BB7317" w:rsidP="00AB4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– веселые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прыгать из обруча в обруч в шахматном порядке.</w:t>
            </w:r>
          </w:p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 прокатывание мяча друг другу.</w:t>
            </w:r>
          </w:p>
          <w:p w:rsidR="00BB7317" w:rsidRPr="00281D02" w:rsidRDefault="00BB7317" w:rsidP="00BB731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в упражнениях с мячом.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любовь к спорту.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стр.61</w:t>
            </w:r>
          </w:p>
        </w:tc>
      </w:tr>
      <w:tr w:rsidR="00BB7317" w:rsidRPr="00281D02" w:rsidTr="00F63BDF">
        <w:trPr>
          <w:trHeight w:val="528"/>
        </w:trPr>
        <w:tc>
          <w:tcPr>
            <w:tcW w:w="1701" w:type="dxa"/>
          </w:tcPr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«Веселый стадион»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ползать на ладонях и ступнях.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ходьбу и бег с выполнением заданий.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 ловкость и глазомер в упражнении с мячом.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2015.стр.62</w:t>
            </w:r>
          </w:p>
        </w:tc>
      </w:tr>
      <w:tr w:rsidR="00BB7317" w:rsidRPr="00281D02" w:rsidTr="00F63BDF">
        <w:trPr>
          <w:trHeight w:val="348"/>
        </w:trPr>
        <w:tc>
          <w:tcPr>
            <w:tcW w:w="1701" w:type="dxa"/>
          </w:tcPr>
          <w:p w:rsidR="00AB45FA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B45FA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AB45FA">
            <w:pPr>
              <w:spacing w:line="276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обруч»</w:t>
            </w:r>
          </w:p>
        </w:tc>
        <w:tc>
          <w:tcPr>
            <w:tcW w:w="737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ходьбе с остановкой по сигналу воспитателя; упражнять в сохранении устойчивого равновесия при ходьбе на повышенной опоре.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координацию движений при ходьбе по гимнастической скамейке.  Воспитывать нравственные и волевые  качества.</w:t>
            </w:r>
          </w:p>
        </w:tc>
        <w:tc>
          <w:tcPr>
            <w:tcW w:w="269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стр.63</w:t>
            </w:r>
          </w:p>
        </w:tc>
      </w:tr>
    </w:tbl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317" w:rsidRPr="00281D02" w:rsidRDefault="00BB7317" w:rsidP="00BB731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1D02">
        <w:rPr>
          <w:rFonts w:ascii="Times New Roman" w:eastAsia="Times New Roman" w:hAnsi="Times New Roman" w:cs="Times New Roman"/>
          <w:sz w:val="28"/>
          <w:szCs w:val="28"/>
        </w:rPr>
        <w:t>Май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843"/>
        <w:gridCol w:w="1701"/>
        <w:gridCol w:w="2977"/>
        <w:gridCol w:w="4536"/>
        <w:gridCol w:w="2551"/>
      </w:tblGrid>
      <w:tr w:rsidR="00BB7317" w:rsidRPr="00281D02" w:rsidTr="00AB45FA">
        <w:trPr>
          <w:trHeight w:val="637"/>
        </w:trPr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планируем</w:t>
            </w: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ая</w:t>
            </w: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Дата фактическа</w:t>
            </w: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right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ОД</w:t>
            </w:r>
          </w:p>
        </w:tc>
        <w:tc>
          <w:tcPr>
            <w:tcW w:w="7513" w:type="dxa"/>
            <w:gridSpan w:val="2"/>
          </w:tcPr>
          <w:p w:rsidR="00BB7317" w:rsidRPr="00281D02" w:rsidRDefault="00BB7317" w:rsidP="00BB7317">
            <w:pPr>
              <w:tabs>
                <w:tab w:val="left" w:pos="630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ОД</w:t>
            </w:r>
          </w:p>
        </w:tc>
        <w:tc>
          <w:tcPr>
            <w:tcW w:w="255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Источник </w:t>
            </w:r>
          </w:p>
        </w:tc>
      </w:tr>
      <w:tr w:rsidR="00BB7317" w:rsidRPr="00281D02" w:rsidTr="00AB45FA">
        <w:trPr>
          <w:trHeight w:val="900"/>
        </w:trPr>
        <w:tc>
          <w:tcPr>
            <w:tcW w:w="1701" w:type="dxa"/>
          </w:tcPr>
          <w:p w:rsidR="00BB7317" w:rsidRPr="00281D02" w:rsidRDefault="00AB45F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6.05.2025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гостях у Солнышка»</w:t>
            </w:r>
          </w:p>
        </w:tc>
        <w:tc>
          <w:tcPr>
            <w:tcW w:w="2977" w:type="dxa"/>
            <w:tcBorders>
              <w:top w:val="nil"/>
            </w:tcBorders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сохранять равновесие в прыжках с повышенной опоры. Повторить ходьбу и бег врассыпную.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ориентировку в пространстве.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</w:tc>
        <w:tc>
          <w:tcPr>
            <w:tcW w:w="7087" w:type="dxa"/>
            <w:gridSpan w:val="2"/>
            <w:tcBorders>
              <w:top w:val="nil"/>
            </w:tcBorders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 стр.65</w:t>
            </w:r>
          </w:p>
        </w:tc>
      </w:tr>
      <w:tr w:rsidR="00BB7317" w:rsidRPr="00281D02" w:rsidTr="00AB45FA">
        <w:trPr>
          <w:trHeight w:val="720"/>
        </w:trPr>
        <w:tc>
          <w:tcPr>
            <w:tcW w:w="1701" w:type="dxa"/>
          </w:tcPr>
          <w:p w:rsidR="00BB7317" w:rsidRPr="00281D02" w:rsidRDefault="00AB45F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08.05.2025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веселый, звонкий мяч»</w:t>
            </w: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ходьбе и беге между предметами; в прыжках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скамейке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полусогнутые ноги; в прокатывании мяча друг другу.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упражнении с мячом.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нравственные и волевые  качества.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ind w:left="-108" w:righ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 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2015.стр.66</w:t>
            </w:r>
          </w:p>
        </w:tc>
      </w:tr>
      <w:tr w:rsidR="00BB7317" w:rsidRPr="00281D02" w:rsidTr="00AB45FA">
        <w:trPr>
          <w:trHeight w:val="720"/>
        </w:trPr>
        <w:tc>
          <w:tcPr>
            <w:tcW w:w="1701" w:type="dxa"/>
          </w:tcPr>
          <w:p w:rsidR="00BB7317" w:rsidRPr="00281D02" w:rsidRDefault="00AB45FA" w:rsidP="00AB45FA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BB7317"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«Жучки проснулись»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ползать по гимнастической скамейке. Упражнять в бросании мяча вверх и ловле его двумя руками.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ловкость и глазомер в упражнении с мячом.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2015.стр.67</w:t>
            </w:r>
          </w:p>
        </w:tc>
      </w:tr>
      <w:tr w:rsidR="00BB7317" w:rsidRPr="00281D02" w:rsidTr="00AB45FA">
        <w:trPr>
          <w:trHeight w:val="528"/>
        </w:trPr>
        <w:tc>
          <w:tcPr>
            <w:tcW w:w="1701" w:type="dxa"/>
          </w:tcPr>
          <w:p w:rsidR="00BB7317" w:rsidRDefault="00AB45FA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15.05.2025</w:t>
            </w:r>
          </w:p>
          <w:p w:rsidR="00527C49" w:rsidRPr="00281D02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15.05.2025</w:t>
            </w:r>
          </w:p>
          <w:p w:rsidR="00527C49" w:rsidRPr="00281D02" w:rsidRDefault="00527C4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«Птицы прилетели»</w:t>
            </w: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лазать по наклонной лесенке.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ходьбу и бег по сигналу воспитателя. Развивать ловкость и выносливость.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физическим упражнениям.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 стр.68</w:t>
            </w:r>
          </w:p>
        </w:tc>
      </w:tr>
      <w:tr w:rsidR="00BB7317" w:rsidRPr="00281D02" w:rsidTr="00AB45FA">
        <w:trPr>
          <w:trHeight w:val="348"/>
        </w:trPr>
        <w:tc>
          <w:tcPr>
            <w:tcW w:w="1701" w:type="dxa"/>
          </w:tcPr>
          <w:p w:rsidR="00BB7317" w:rsidRDefault="00527C4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20.05.2025</w:t>
            </w:r>
          </w:p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22.05.2025</w:t>
            </w:r>
          </w:p>
          <w:p w:rsidR="00527C49" w:rsidRPr="00281D02" w:rsidRDefault="00527C49" w:rsidP="00BB7317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– веселые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артисты»</w:t>
            </w: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сохранять равновесие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прыжках с повышенной опоры.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Повторить ходьбу и бег врассыпную.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ориентировку в пространстве.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2015.стр.65</w:t>
            </w:r>
          </w:p>
        </w:tc>
      </w:tr>
      <w:tr w:rsidR="00BB7317" w:rsidRPr="00281D02" w:rsidTr="00AB45FA">
        <w:trPr>
          <w:trHeight w:val="552"/>
        </w:trPr>
        <w:tc>
          <w:tcPr>
            <w:tcW w:w="1701" w:type="dxa"/>
          </w:tcPr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23.05.2025</w:t>
            </w:r>
          </w:p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27.05.2025</w:t>
            </w:r>
          </w:p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друг – светофор»</w:t>
            </w: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ходьбе и беге между предметами; в прыжках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скамейке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полусогнутые ноги; в прокатывании мяча друг другу.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ловкость и глазомер в упражнении с мячом.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нравственные и волевые  качества.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2015.стр.66</w:t>
            </w:r>
          </w:p>
        </w:tc>
      </w:tr>
      <w:tr w:rsidR="00BB7317" w:rsidRPr="00281D02" w:rsidTr="00AB45FA">
        <w:trPr>
          <w:trHeight w:val="24"/>
        </w:trPr>
        <w:tc>
          <w:tcPr>
            <w:tcW w:w="1701" w:type="dxa"/>
          </w:tcPr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29.05.2025</w:t>
            </w:r>
          </w:p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30.05.2025</w:t>
            </w:r>
          </w:p>
          <w:p w:rsidR="00527C49" w:rsidRDefault="00527C49" w:rsidP="00527C49">
            <w:pPr>
              <w:spacing w:line="276" w:lineRule="auto"/>
              <w:ind w:left="-142"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7317" w:rsidRPr="00281D02" w:rsidRDefault="00BB7317" w:rsidP="00BB7317">
            <w:pPr>
              <w:spacing w:line="276" w:lineRule="auto"/>
              <w:ind w:left="-142"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гномам»</w:t>
            </w:r>
          </w:p>
        </w:tc>
        <w:tc>
          <w:tcPr>
            <w:tcW w:w="2977" w:type="dxa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сохранять равновесие 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прыжках с повышенной опоры.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ходьбу и бег врассыпную.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Р</w:t>
            </w: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азвивать ориентировку в пространстве.  </w:t>
            </w:r>
          </w:p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shd w:val="clear" w:color="auto" w:fill="FDFEFF"/>
              </w:rPr>
              <w:t>Воспитывать интерес к физической культуре.</w:t>
            </w:r>
          </w:p>
        </w:tc>
        <w:tc>
          <w:tcPr>
            <w:tcW w:w="7087" w:type="dxa"/>
            <w:gridSpan w:val="2"/>
          </w:tcPr>
          <w:p w:rsidR="00BB7317" w:rsidRPr="00281D02" w:rsidRDefault="00BB7317" w:rsidP="00BB731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 </w:t>
            </w:r>
            <w:proofErr w:type="spell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Физическая культура в детском саду. Младшая группа. </w:t>
            </w:r>
            <w:proofErr w:type="gramStart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281D02">
              <w:rPr>
                <w:rFonts w:ascii="Times New Roman" w:eastAsia="Times New Roman" w:hAnsi="Times New Roman" w:cs="Times New Roman"/>
                <w:sz w:val="28"/>
                <w:szCs w:val="28"/>
              </w:rPr>
              <w:t>.: Мозаика – Синтез, 2015.стр.65</w:t>
            </w:r>
          </w:p>
        </w:tc>
      </w:tr>
    </w:tbl>
    <w:p w:rsidR="00BB7317" w:rsidRDefault="00BB7317"/>
    <w:sectPr w:rsidR="00BB7317" w:rsidSect="00F37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FE3"/>
    <w:multiLevelType w:val="multilevel"/>
    <w:tmpl w:val="0A00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F24"/>
    <w:rsid w:val="000A2173"/>
    <w:rsid w:val="00134FB0"/>
    <w:rsid w:val="00135F29"/>
    <w:rsid w:val="00166EFA"/>
    <w:rsid w:val="003501C0"/>
    <w:rsid w:val="003F402F"/>
    <w:rsid w:val="004D5B03"/>
    <w:rsid w:val="00527C49"/>
    <w:rsid w:val="00535511"/>
    <w:rsid w:val="005579C7"/>
    <w:rsid w:val="00644984"/>
    <w:rsid w:val="00681FE1"/>
    <w:rsid w:val="00697459"/>
    <w:rsid w:val="007270AB"/>
    <w:rsid w:val="00737CF5"/>
    <w:rsid w:val="007533D6"/>
    <w:rsid w:val="00787328"/>
    <w:rsid w:val="007D11DE"/>
    <w:rsid w:val="00AB45FA"/>
    <w:rsid w:val="00B64CD4"/>
    <w:rsid w:val="00BB7317"/>
    <w:rsid w:val="00C85B4A"/>
    <w:rsid w:val="00DE1C5A"/>
    <w:rsid w:val="00E91F36"/>
    <w:rsid w:val="00EB45F2"/>
    <w:rsid w:val="00F37F24"/>
    <w:rsid w:val="00F63BDF"/>
    <w:rsid w:val="00F9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24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37F2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7F24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7F2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F24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F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37F24"/>
  </w:style>
  <w:style w:type="character" w:customStyle="1" w:styleId="c3">
    <w:name w:val="c3"/>
    <w:basedOn w:val="a0"/>
    <w:rsid w:val="00F37F24"/>
  </w:style>
  <w:style w:type="character" w:styleId="a8">
    <w:name w:val="Strong"/>
    <w:basedOn w:val="a0"/>
    <w:uiPriority w:val="22"/>
    <w:qFormat/>
    <w:rsid w:val="00F37F24"/>
    <w:rPr>
      <w:b/>
      <w:bCs/>
    </w:rPr>
  </w:style>
  <w:style w:type="character" w:styleId="a9">
    <w:name w:val="Hyperlink"/>
    <w:basedOn w:val="a0"/>
    <w:uiPriority w:val="99"/>
    <w:semiHidden/>
    <w:unhideWhenUsed/>
    <w:rsid w:val="00F37F24"/>
    <w:rPr>
      <w:color w:val="0000FF"/>
      <w:u w:val="single"/>
    </w:rPr>
  </w:style>
  <w:style w:type="paragraph" w:customStyle="1" w:styleId="c2">
    <w:name w:val="c2"/>
    <w:basedOn w:val="a"/>
    <w:rsid w:val="00F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ymkovskie-igrush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ymk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ymkovskie-igrushki-iz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dymka-konspek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ymkovskie-igrushki-applik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83</Pages>
  <Words>13236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ой</cp:lastModifiedBy>
  <cp:revision>7</cp:revision>
  <dcterms:created xsi:type="dcterms:W3CDTF">2023-08-31T20:10:00Z</dcterms:created>
  <dcterms:modified xsi:type="dcterms:W3CDTF">2024-08-27T17:22:00Z</dcterms:modified>
</cp:coreProperties>
</file>